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1E651" w14:textId="39C5B500" w:rsidR="00E0099A" w:rsidRPr="00787489" w:rsidRDefault="00E0099A" w:rsidP="00F9417A">
      <w:pPr>
        <w:spacing w:after="120"/>
        <w:ind w:left="425"/>
        <w:jc w:val="center"/>
        <w:outlineLvl w:val="0"/>
        <w:rPr>
          <w:b/>
          <w:sz w:val="28"/>
          <w:szCs w:val="24"/>
        </w:rPr>
      </w:pPr>
      <w:bookmarkStart w:id="0" w:name="_Hlk33695885"/>
      <w:bookmarkEnd w:id="0"/>
      <w:r w:rsidRPr="00787489">
        <w:rPr>
          <w:b/>
          <w:sz w:val="28"/>
          <w:szCs w:val="24"/>
        </w:rPr>
        <w:t>Výzva na predloženie cenovej  ponuky</w:t>
      </w:r>
    </w:p>
    <w:p w14:paraId="1C1D9250" w14:textId="77777777" w:rsidR="00E0099A" w:rsidRPr="00F9417A" w:rsidRDefault="00E0099A" w:rsidP="00E0099A">
      <w:pPr>
        <w:jc w:val="center"/>
        <w:rPr>
          <w:i/>
          <w:sz w:val="24"/>
          <w:szCs w:val="24"/>
        </w:rPr>
      </w:pPr>
      <w:r w:rsidRPr="00F9417A">
        <w:rPr>
          <w:i/>
          <w:sz w:val="24"/>
          <w:szCs w:val="24"/>
        </w:rPr>
        <w:t xml:space="preserve">podľa § 117 zákona č. 343/2015 Z. z. o verejnom obstarávaní a o zmene a doplnení niektorých zákonov v znení neskorších predpisov   </w:t>
      </w:r>
    </w:p>
    <w:p w14:paraId="3582B538" w14:textId="77777777" w:rsidR="00E0099A" w:rsidRPr="00F9417A" w:rsidRDefault="00E0099A" w:rsidP="00E0099A">
      <w:pPr>
        <w:jc w:val="center"/>
        <w:rPr>
          <w:sz w:val="24"/>
          <w:szCs w:val="24"/>
        </w:rPr>
      </w:pPr>
      <w:r w:rsidRPr="00F9417A">
        <w:rPr>
          <w:i/>
          <w:sz w:val="24"/>
          <w:szCs w:val="24"/>
        </w:rPr>
        <w:t xml:space="preserve"> </w:t>
      </w:r>
    </w:p>
    <w:p w14:paraId="726EFAFC" w14:textId="77777777" w:rsidR="00E0099A" w:rsidRPr="00F9417A" w:rsidRDefault="00E0099A" w:rsidP="00E0099A">
      <w:pPr>
        <w:numPr>
          <w:ilvl w:val="0"/>
          <w:numId w:val="30"/>
        </w:numPr>
        <w:tabs>
          <w:tab w:val="num" w:pos="284"/>
        </w:tabs>
        <w:ind w:hanging="720"/>
        <w:rPr>
          <w:b/>
          <w:sz w:val="24"/>
          <w:szCs w:val="24"/>
        </w:rPr>
      </w:pPr>
      <w:r w:rsidRPr="00F9417A">
        <w:rPr>
          <w:b/>
          <w:sz w:val="24"/>
          <w:szCs w:val="24"/>
        </w:rPr>
        <w:t>Identifikácia verejného obstarávateľa:</w:t>
      </w:r>
    </w:p>
    <w:p w14:paraId="269F86FD" w14:textId="77777777" w:rsidR="00E0099A" w:rsidRPr="00F9417A" w:rsidRDefault="00E0099A" w:rsidP="00E0099A">
      <w:pPr>
        <w:pStyle w:val="Default"/>
        <w:tabs>
          <w:tab w:val="num" w:pos="284"/>
        </w:tabs>
        <w:ind w:left="360" w:hanging="76"/>
        <w:rPr>
          <w:rFonts w:ascii="Times New Roman" w:hAnsi="Times New Roman" w:cs="Times New Roman"/>
        </w:rPr>
      </w:pPr>
      <w:r w:rsidRPr="00F9417A">
        <w:rPr>
          <w:rFonts w:ascii="Times New Roman" w:hAnsi="Times New Roman" w:cs="Times New Roman"/>
        </w:rPr>
        <w:t xml:space="preserve">Názov organizácie: Trnavský samosprávny kraj </w:t>
      </w:r>
    </w:p>
    <w:p w14:paraId="510A720C" w14:textId="77777777" w:rsidR="00E0099A" w:rsidRPr="00F9417A" w:rsidRDefault="00E0099A" w:rsidP="00E0099A">
      <w:pPr>
        <w:pStyle w:val="Default"/>
        <w:tabs>
          <w:tab w:val="num" w:pos="284"/>
        </w:tabs>
        <w:ind w:left="360" w:hanging="76"/>
        <w:rPr>
          <w:rFonts w:ascii="Times New Roman" w:hAnsi="Times New Roman" w:cs="Times New Roman"/>
        </w:rPr>
      </w:pPr>
      <w:r w:rsidRPr="00F9417A">
        <w:rPr>
          <w:rFonts w:ascii="Times New Roman" w:hAnsi="Times New Roman" w:cs="Times New Roman"/>
        </w:rPr>
        <w:t xml:space="preserve">Sídlo organizácie: Starohájska 10, 917 01 Trnava </w:t>
      </w:r>
    </w:p>
    <w:p w14:paraId="18C623E8" w14:textId="77777777" w:rsidR="00E0099A" w:rsidRPr="00F9417A" w:rsidRDefault="00E0099A" w:rsidP="00E0099A">
      <w:pPr>
        <w:pStyle w:val="Default"/>
        <w:tabs>
          <w:tab w:val="num" w:pos="284"/>
        </w:tabs>
        <w:ind w:left="360" w:hanging="76"/>
        <w:rPr>
          <w:rFonts w:ascii="Times New Roman" w:hAnsi="Times New Roman" w:cs="Times New Roman"/>
        </w:rPr>
      </w:pPr>
      <w:r w:rsidRPr="00F9417A">
        <w:rPr>
          <w:rFonts w:ascii="Times New Roman" w:hAnsi="Times New Roman" w:cs="Times New Roman"/>
        </w:rPr>
        <w:t xml:space="preserve">Zastúpený: Mgr. Jozef Viskupič - predseda TTSK </w:t>
      </w:r>
    </w:p>
    <w:p w14:paraId="045C4431" w14:textId="77777777" w:rsidR="00E0099A" w:rsidRPr="00F9417A" w:rsidRDefault="00E0099A" w:rsidP="00E0099A">
      <w:pPr>
        <w:pStyle w:val="Default"/>
        <w:tabs>
          <w:tab w:val="num" w:pos="284"/>
        </w:tabs>
        <w:ind w:left="360" w:hanging="76"/>
        <w:rPr>
          <w:rFonts w:ascii="Times New Roman" w:hAnsi="Times New Roman" w:cs="Times New Roman"/>
        </w:rPr>
      </w:pPr>
      <w:r w:rsidRPr="00F9417A">
        <w:rPr>
          <w:rFonts w:ascii="Times New Roman" w:hAnsi="Times New Roman" w:cs="Times New Roman"/>
        </w:rPr>
        <w:t xml:space="preserve">IČO: 37 836 901 </w:t>
      </w:r>
    </w:p>
    <w:p w14:paraId="62B0B529" w14:textId="77777777" w:rsidR="00E0099A" w:rsidRPr="00F9417A" w:rsidRDefault="00E0099A" w:rsidP="00E0099A">
      <w:pPr>
        <w:pStyle w:val="Default"/>
        <w:tabs>
          <w:tab w:val="num" w:pos="284"/>
        </w:tabs>
        <w:ind w:left="360" w:hanging="76"/>
        <w:rPr>
          <w:rFonts w:ascii="Times New Roman" w:hAnsi="Times New Roman" w:cs="Times New Roman"/>
        </w:rPr>
      </w:pPr>
      <w:r w:rsidRPr="00F9417A">
        <w:rPr>
          <w:rFonts w:ascii="Times New Roman" w:hAnsi="Times New Roman" w:cs="Times New Roman"/>
        </w:rPr>
        <w:t xml:space="preserve">DIČ: 2021628367 </w:t>
      </w:r>
    </w:p>
    <w:p w14:paraId="3022C9ED" w14:textId="77777777" w:rsidR="00E0099A" w:rsidRPr="00F9417A" w:rsidRDefault="00E0099A" w:rsidP="00E0099A">
      <w:pPr>
        <w:pStyle w:val="Default"/>
        <w:tabs>
          <w:tab w:val="num" w:pos="284"/>
        </w:tabs>
        <w:ind w:left="360" w:hanging="76"/>
        <w:rPr>
          <w:rFonts w:ascii="Times New Roman" w:hAnsi="Times New Roman" w:cs="Times New Roman"/>
        </w:rPr>
      </w:pPr>
      <w:r w:rsidRPr="00F9417A">
        <w:rPr>
          <w:rFonts w:ascii="Times New Roman" w:hAnsi="Times New Roman" w:cs="Times New Roman"/>
        </w:rPr>
        <w:t xml:space="preserve">Internetová stránka: www.trnava-vuc.sk </w:t>
      </w:r>
    </w:p>
    <w:p w14:paraId="41A94F61" w14:textId="77777777" w:rsidR="00E0099A" w:rsidRPr="00F9417A" w:rsidRDefault="00E0099A" w:rsidP="00E0099A">
      <w:pPr>
        <w:pStyle w:val="Default"/>
        <w:tabs>
          <w:tab w:val="num" w:pos="284"/>
        </w:tabs>
        <w:ind w:left="360" w:hanging="76"/>
        <w:rPr>
          <w:rFonts w:ascii="Times New Roman" w:hAnsi="Times New Roman" w:cs="Times New Roman"/>
        </w:rPr>
      </w:pPr>
      <w:r w:rsidRPr="00F9417A">
        <w:rPr>
          <w:rFonts w:ascii="Times New Roman" w:hAnsi="Times New Roman" w:cs="Times New Roman"/>
        </w:rPr>
        <w:t xml:space="preserve">Bankové spojenie: štátna pokladnica </w:t>
      </w:r>
    </w:p>
    <w:p w14:paraId="1757249E" w14:textId="77777777" w:rsidR="00E0099A" w:rsidRPr="00F9417A" w:rsidRDefault="00E0099A" w:rsidP="00E0099A">
      <w:pPr>
        <w:tabs>
          <w:tab w:val="num" w:pos="284"/>
        </w:tabs>
        <w:ind w:left="360" w:hanging="76"/>
        <w:jc w:val="both"/>
        <w:rPr>
          <w:sz w:val="24"/>
          <w:szCs w:val="24"/>
        </w:rPr>
      </w:pPr>
      <w:r w:rsidRPr="00F9417A">
        <w:rPr>
          <w:sz w:val="24"/>
          <w:szCs w:val="24"/>
        </w:rPr>
        <w:t>Číslo účtu.: SK18 8180 0000 0070 0050 1106</w:t>
      </w:r>
    </w:p>
    <w:p w14:paraId="052475DA" w14:textId="77777777" w:rsidR="00E0099A" w:rsidRPr="00F9417A" w:rsidRDefault="00E0099A" w:rsidP="00E0099A">
      <w:pPr>
        <w:tabs>
          <w:tab w:val="num" w:pos="284"/>
        </w:tabs>
        <w:ind w:left="284"/>
        <w:jc w:val="both"/>
        <w:rPr>
          <w:sz w:val="24"/>
          <w:szCs w:val="24"/>
        </w:rPr>
      </w:pPr>
      <w:r w:rsidRPr="00F9417A">
        <w:rPr>
          <w:sz w:val="24"/>
          <w:szCs w:val="24"/>
        </w:rPr>
        <w:t xml:space="preserve">Kontaktná osoba za verejné obstarávanie:  </w:t>
      </w:r>
    </w:p>
    <w:p w14:paraId="62C9E55D" w14:textId="77777777" w:rsidR="00E0099A" w:rsidRPr="00F9417A" w:rsidRDefault="00E0099A" w:rsidP="00E0099A">
      <w:pPr>
        <w:ind w:left="284"/>
        <w:rPr>
          <w:sz w:val="24"/>
          <w:szCs w:val="24"/>
        </w:rPr>
      </w:pPr>
      <w:r w:rsidRPr="00F9417A">
        <w:rPr>
          <w:sz w:val="24"/>
          <w:szCs w:val="24"/>
        </w:rPr>
        <w:t>Ing. Cyprián Rusnák</w:t>
      </w:r>
    </w:p>
    <w:p w14:paraId="76711153" w14:textId="77777777" w:rsidR="00E0099A" w:rsidRPr="00F9417A" w:rsidRDefault="00E0099A" w:rsidP="00E0099A">
      <w:pPr>
        <w:spacing w:after="120"/>
        <w:ind w:left="284"/>
        <w:rPr>
          <w:color w:val="0000FF"/>
          <w:sz w:val="24"/>
          <w:szCs w:val="24"/>
          <w:u w:val="single"/>
        </w:rPr>
      </w:pPr>
      <w:r w:rsidRPr="00F9417A">
        <w:rPr>
          <w:sz w:val="24"/>
          <w:szCs w:val="24"/>
        </w:rPr>
        <w:t xml:space="preserve">Tel.: 033 5559 663, E-mail: </w:t>
      </w:r>
      <w:hyperlink r:id="rId9" w:history="1">
        <w:r w:rsidRPr="00F9417A">
          <w:rPr>
            <w:rStyle w:val="Hypertextovprepojenie"/>
            <w:sz w:val="24"/>
            <w:szCs w:val="24"/>
          </w:rPr>
          <w:t>rusnak.cyprian@trnava-vuc.sk</w:t>
        </w:r>
      </w:hyperlink>
      <w:hyperlink r:id="rId10" w:history="1"/>
    </w:p>
    <w:p w14:paraId="6AB2969C" w14:textId="77777777" w:rsidR="00E0099A" w:rsidRPr="00F9417A" w:rsidRDefault="00E0099A" w:rsidP="00E0099A">
      <w:pPr>
        <w:numPr>
          <w:ilvl w:val="0"/>
          <w:numId w:val="30"/>
        </w:numPr>
        <w:tabs>
          <w:tab w:val="clear" w:pos="644"/>
          <w:tab w:val="num" w:pos="284"/>
        </w:tabs>
        <w:ind w:left="284" w:hanging="284"/>
        <w:jc w:val="both"/>
        <w:rPr>
          <w:i/>
          <w:sz w:val="24"/>
          <w:szCs w:val="24"/>
        </w:rPr>
      </w:pPr>
      <w:r w:rsidRPr="00F9417A">
        <w:rPr>
          <w:b/>
          <w:sz w:val="24"/>
          <w:szCs w:val="24"/>
        </w:rPr>
        <w:t>Predmet obstarávania:</w:t>
      </w:r>
    </w:p>
    <w:p w14:paraId="77FB234A" w14:textId="706C8B58" w:rsidR="00E0099A" w:rsidRPr="00F9417A" w:rsidRDefault="00E0099A" w:rsidP="00E14A64">
      <w:pPr>
        <w:autoSpaceDE w:val="0"/>
        <w:autoSpaceDN w:val="0"/>
        <w:adjustRightInd w:val="0"/>
        <w:spacing w:after="120"/>
        <w:ind w:left="993" w:hanging="709"/>
        <w:jc w:val="both"/>
        <w:rPr>
          <w:b/>
          <w:sz w:val="24"/>
          <w:szCs w:val="24"/>
        </w:rPr>
      </w:pPr>
      <w:r w:rsidRPr="00F9417A">
        <w:rPr>
          <w:sz w:val="24"/>
          <w:szCs w:val="24"/>
        </w:rPr>
        <w:t xml:space="preserve">Názov: </w:t>
      </w:r>
      <w:bookmarkStart w:id="1" w:name="_Hlk72238321"/>
      <w:r w:rsidRPr="00F9417A">
        <w:rPr>
          <w:b/>
          <w:sz w:val="24"/>
          <w:szCs w:val="24"/>
        </w:rPr>
        <w:t>Skvalitnenie a rozšírenie praktického vzdelávania v študijných odboroch SOŠT</w:t>
      </w:r>
      <w:r w:rsidR="00E14A64" w:rsidRPr="00F9417A">
        <w:rPr>
          <w:b/>
          <w:sz w:val="24"/>
          <w:szCs w:val="24"/>
        </w:rPr>
        <w:t xml:space="preserve"> </w:t>
      </w:r>
      <w:r w:rsidRPr="00F9417A">
        <w:rPr>
          <w:b/>
          <w:sz w:val="24"/>
          <w:szCs w:val="24"/>
        </w:rPr>
        <w:t>Hlohovec</w:t>
      </w:r>
      <w:r w:rsidR="0010452A" w:rsidRPr="00F9417A">
        <w:rPr>
          <w:b/>
          <w:sz w:val="24"/>
          <w:szCs w:val="24"/>
        </w:rPr>
        <w:t xml:space="preserve">, </w:t>
      </w:r>
      <w:r w:rsidR="00827380" w:rsidRPr="00827380">
        <w:rPr>
          <w:rFonts w:cs="Arial"/>
          <w:b/>
          <w:color w:val="000000"/>
          <w:sz w:val="24"/>
          <w:szCs w:val="24"/>
        </w:rPr>
        <w:t>stavebné úpravy špecializovaných technických učební</w:t>
      </w:r>
      <w:r w:rsidR="00CC6849" w:rsidRPr="00827380">
        <w:rPr>
          <w:b/>
          <w:sz w:val="24"/>
          <w:szCs w:val="24"/>
        </w:rPr>
        <w:t>.</w:t>
      </w:r>
      <w:bookmarkEnd w:id="1"/>
    </w:p>
    <w:p w14:paraId="32FE14F3" w14:textId="6F83BBD9" w:rsidR="002207DC" w:rsidRDefault="00E0099A" w:rsidP="00E0099A">
      <w:pPr>
        <w:autoSpaceDE w:val="0"/>
        <w:autoSpaceDN w:val="0"/>
        <w:adjustRightInd w:val="0"/>
        <w:spacing w:after="120"/>
        <w:ind w:left="1134" w:hanging="850"/>
        <w:jc w:val="both"/>
        <w:rPr>
          <w:b/>
          <w:sz w:val="24"/>
          <w:szCs w:val="24"/>
        </w:rPr>
      </w:pPr>
      <w:r w:rsidRPr="00F9417A">
        <w:rPr>
          <w:b/>
          <w:sz w:val="24"/>
          <w:szCs w:val="24"/>
        </w:rPr>
        <w:t>Kód CPV:</w:t>
      </w:r>
      <w:r w:rsidRPr="00F9417A">
        <w:rPr>
          <w:sz w:val="24"/>
          <w:szCs w:val="24"/>
        </w:rPr>
        <w:t xml:space="preserve">  </w:t>
      </w:r>
      <w:r w:rsidRPr="00025E2D">
        <w:rPr>
          <w:b/>
          <w:sz w:val="24"/>
          <w:szCs w:val="24"/>
        </w:rPr>
        <w:t>Hlavný slovník:</w:t>
      </w:r>
      <w:r w:rsidR="00025E2D">
        <w:rPr>
          <w:sz w:val="24"/>
          <w:szCs w:val="24"/>
        </w:rPr>
        <w:tab/>
      </w:r>
      <w:r w:rsidR="00E14A64" w:rsidRPr="00F9417A">
        <w:rPr>
          <w:sz w:val="24"/>
          <w:szCs w:val="24"/>
        </w:rPr>
        <w:t xml:space="preserve">45000000-7 </w:t>
      </w:r>
      <w:r w:rsidR="00025E2D">
        <w:rPr>
          <w:sz w:val="24"/>
          <w:szCs w:val="24"/>
        </w:rPr>
        <w:t>s</w:t>
      </w:r>
      <w:r w:rsidR="00E14A64" w:rsidRPr="00F9417A">
        <w:rPr>
          <w:sz w:val="24"/>
          <w:szCs w:val="24"/>
        </w:rPr>
        <w:t>tavebné práce</w:t>
      </w:r>
      <w:r w:rsidRPr="00F9417A">
        <w:rPr>
          <w:b/>
          <w:sz w:val="24"/>
          <w:szCs w:val="24"/>
        </w:rPr>
        <w:t xml:space="preserve"> </w:t>
      </w:r>
    </w:p>
    <w:p w14:paraId="6364EE08" w14:textId="1D6FE071" w:rsidR="00E0099A" w:rsidRPr="00025E2D" w:rsidRDefault="002207DC" w:rsidP="00025E2D">
      <w:pPr>
        <w:autoSpaceDE w:val="0"/>
        <w:autoSpaceDN w:val="0"/>
        <w:adjustRightInd w:val="0"/>
        <w:spacing w:after="120"/>
        <w:ind w:left="3261" w:firstLine="284"/>
        <w:jc w:val="both"/>
        <w:rPr>
          <w:sz w:val="28"/>
          <w:szCs w:val="24"/>
        </w:rPr>
      </w:pPr>
      <w:r w:rsidRPr="00025E2D">
        <w:rPr>
          <w:sz w:val="24"/>
          <w:szCs w:val="22"/>
        </w:rPr>
        <w:t xml:space="preserve">45310000-3 elektroinštalačné práce  </w:t>
      </w:r>
      <w:r w:rsidR="00E0099A" w:rsidRPr="00025E2D">
        <w:rPr>
          <w:b/>
          <w:sz w:val="28"/>
          <w:szCs w:val="24"/>
        </w:rPr>
        <w:t xml:space="preserve">                            </w:t>
      </w:r>
    </w:p>
    <w:p w14:paraId="320C9E05" w14:textId="77777777" w:rsidR="00E0099A" w:rsidRPr="00F9417A" w:rsidRDefault="00E0099A" w:rsidP="00133426">
      <w:pPr>
        <w:pStyle w:val="Odsekzoznamu"/>
        <w:numPr>
          <w:ilvl w:val="0"/>
          <w:numId w:val="30"/>
        </w:numPr>
        <w:tabs>
          <w:tab w:val="clear" w:pos="644"/>
        </w:tabs>
        <w:ind w:left="284" w:hanging="284"/>
        <w:rPr>
          <w:b/>
          <w:sz w:val="24"/>
          <w:szCs w:val="24"/>
        </w:rPr>
      </w:pPr>
      <w:r w:rsidRPr="00F9417A">
        <w:rPr>
          <w:b/>
          <w:sz w:val="24"/>
          <w:szCs w:val="24"/>
        </w:rPr>
        <w:t xml:space="preserve">Opis predmetu zákazky: </w:t>
      </w:r>
    </w:p>
    <w:tbl>
      <w:tblPr>
        <w:tblW w:w="9072" w:type="dxa"/>
        <w:tblCellMar>
          <w:left w:w="0" w:type="dxa"/>
          <w:right w:w="0" w:type="dxa"/>
        </w:tblCellMar>
        <w:tblLook w:val="04A0" w:firstRow="1" w:lastRow="0" w:firstColumn="1" w:lastColumn="0" w:noHBand="0" w:noVBand="1"/>
      </w:tblPr>
      <w:tblGrid>
        <w:gridCol w:w="9072"/>
      </w:tblGrid>
      <w:tr w:rsidR="00133426" w:rsidRPr="00F9417A" w14:paraId="5BCE0ED6" w14:textId="77777777" w:rsidTr="00133426">
        <w:trPr>
          <w:trHeight w:val="330"/>
        </w:trPr>
        <w:tc>
          <w:tcPr>
            <w:tcW w:w="9072" w:type="dxa"/>
            <w:tcBorders>
              <w:top w:val="nil"/>
              <w:left w:val="nil"/>
              <w:bottom w:val="nil"/>
              <w:right w:val="nil"/>
            </w:tcBorders>
            <w:shd w:val="clear" w:color="auto" w:fill="auto"/>
            <w:tcMar>
              <w:top w:w="15" w:type="dxa"/>
              <w:left w:w="15" w:type="dxa"/>
              <w:bottom w:w="0" w:type="dxa"/>
              <w:right w:w="15" w:type="dxa"/>
            </w:tcMar>
            <w:vAlign w:val="center"/>
            <w:hideMark/>
          </w:tcPr>
          <w:p w14:paraId="3A068340" w14:textId="77777777" w:rsidR="00025E2D" w:rsidRPr="00025E2D" w:rsidRDefault="00025E2D" w:rsidP="00025E2D">
            <w:pPr>
              <w:pStyle w:val="Odsekzoznamu"/>
              <w:tabs>
                <w:tab w:val="left" w:pos="1680"/>
              </w:tabs>
              <w:spacing w:after="120"/>
              <w:ind w:left="269"/>
              <w:jc w:val="both"/>
              <w:rPr>
                <w:sz w:val="24"/>
                <w:szCs w:val="24"/>
              </w:rPr>
            </w:pPr>
            <w:r w:rsidRPr="00025E2D">
              <w:rPr>
                <w:b/>
                <w:sz w:val="24"/>
                <w:szCs w:val="24"/>
              </w:rPr>
              <w:t>Predmetom tejto zákazky</w:t>
            </w:r>
            <w:r w:rsidRPr="00025E2D">
              <w:rPr>
                <w:sz w:val="24"/>
                <w:szCs w:val="24"/>
              </w:rPr>
              <w:t xml:space="preserve"> je </w:t>
            </w:r>
            <w:r w:rsidRPr="00025E2D">
              <w:rPr>
                <w:color w:val="000000"/>
                <w:sz w:val="24"/>
                <w:szCs w:val="24"/>
              </w:rPr>
              <w:t>modernizácia - stavebné úpravy špecializovaných technických učební</w:t>
            </w:r>
            <w:r w:rsidRPr="00025E2D">
              <w:rPr>
                <w:b/>
                <w:sz w:val="24"/>
                <w:szCs w:val="24"/>
              </w:rPr>
              <w:t xml:space="preserve"> </w:t>
            </w:r>
            <w:r w:rsidRPr="00025E2D">
              <w:rPr>
                <w:sz w:val="24"/>
                <w:szCs w:val="24"/>
              </w:rPr>
              <w:t xml:space="preserve">na: SOŠT -Stredná odborná škola technická, Františka Lipku 2422/5, Hlohovec </w:t>
            </w:r>
          </w:p>
          <w:p w14:paraId="613F7DE8" w14:textId="4AEE7B8C" w:rsidR="00133426" w:rsidRPr="00025E2D" w:rsidRDefault="00133426" w:rsidP="00025E2D">
            <w:pPr>
              <w:pStyle w:val="Odsekzoznamu"/>
              <w:spacing w:after="120"/>
              <w:ind w:left="644"/>
              <w:jc w:val="both"/>
              <w:rPr>
                <w:sz w:val="24"/>
                <w:szCs w:val="24"/>
              </w:rPr>
            </w:pPr>
          </w:p>
        </w:tc>
      </w:tr>
    </w:tbl>
    <w:p w14:paraId="71CDC80A" w14:textId="77777777" w:rsidR="00E0099A" w:rsidRPr="00F9417A" w:rsidRDefault="00E0099A" w:rsidP="00133426">
      <w:pPr>
        <w:spacing w:after="120"/>
        <w:ind w:left="284"/>
        <w:rPr>
          <w:sz w:val="24"/>
          <w:szCs w:val="24"/>
        </w:rPr>
      </w:pPr>
      <w:r w:rsidRPr="00F9417A">
        <w:rPr>
          <w:sz w:val="24"/>
          <w:szCs w:val="24"/>
        </w:rPr>
        <w:t>Podrobný popis predmetu obstarávania, v ktorom je vymedzená technická a obsahová špecifikácia,  je daný v prílohe č. 1 tejto výzvy.</w:t>
      </w:r>
    </w:p>
    <w:p w14:paraId="7E800B22" w14:textId="18CABF53" w:rsidR="00E0099A" w:rsidRPr="00F9417A" w:rsidRDefault="00E0099A" w:rsidP="00E0099A">
      <w:pPr>
        <w:pStyle w:val="Odsekzoznamu"/>
        <w:numPr>
          <w:ilvl w:val="0"/>
          <w:numId w:val="30"/>
        </w:numPr>
        <w:tabs>
          <w:tab w:val="clear" w:pos="644"/>
        </w:tabs>
        <w:spacing w:after="200" w:line="276" w:lineRule="auto"/>
        <w:ind w:left="284" w:hanging="284"/>
        <w:rPr>
          <w:b/>
          <w:sz w:val="24"/>
          <w:szCs w:val="24"/>
        </w:rPr>
      </w:pPr>
      <w:bookmarkStart w:id="2" w:name="_Hlk72238571"/>
      <w:r w:rsidRPr="00F9417A">
        <w:rPr>
          <w:b/>
          <w:sz w:val="24"/>
          <w:szCs w:val="24"/>
        </w:rPr>
        <w:t>Predpokladaná hodnota zákazky</w:t>
      </w:r>
      <w:r w:rsidR="00C00F89">
        <w:rPr>
          <w:b/>
          <w:sz w:val="24"/>
          <w:szCs w:val="24"/>
        </w:rPr>
        <w:t>: 34.162,25 € bez DPH</w:t>
      </w:r>
    </w:p>
    <w:bookmarkEnd w:id="2"/>
    <w:p w14:paraId="312E65D9" w14:textId="3FCF644E" w:rsidR="00E0099A" w:rsidRPr="00F9417A" w:rsidRDefault="00E0099A" w:rsidP="00E0099A">
      <w:pPr>
        <w:pStyle w:val="Default"/>
        <w:numPr>
          <w:ilvl w:val="0"/>
          <w:numId w:val="30"/>
        </w:numPr>
        <w:tabs>
          <w:tab w:val="clear" w:pos="644"/>
          <w:tab w:val="num" w:pos="284"/>
        </w:tabs>
        <w:suppressAutoHyphens w:val="0"/>
        <w:autoSpaceDN w:val="0"/>
        <w:adjustRightInd w:val="0"/>
        <w:spacing w:after="120"/>
        <w:ind w:left="284" w:hanging="284"/>
        <w:jc w:val="both"/>
        <w:rPr>
          <w:rFonts w:ascii="Times New Roman" w:hAnsi="Times New Roman" w:cs="Times New Roman"/>
        </w:rPr>
      </w:pPr>
      <w:r w:rsidRPr="00F9417A">
        <w:rPr>
          <w:rFonts w:ascii="Times New Roman" w:hAnsi="Times New Roman" w:cs="Times New Roman"/>
          <w:b/>
        </w:rPr>
        <w:t xml:space="preserve">Miesto a termín </w:t>
      </w:r>
      <w:r w:rsidR="00C00F89">
        <w:rPr>
          <w:rFonts w:ascii="Times New Roman" w:hAnsi="Times New Roman" w:cs="Times New Roman"/>
          <w:b/>
        </w:rPr>
        <w:t>uskutočnenia stavebných prác</w:t>
      </w:r>
      <w:r w:rsidRPr="00F9417A">
        <w:rPr>
          <w:rFonts w:ascii="Times New Roman" w:hAnsi="Times New Roman" w:cs="Times New Roman"/>
          <w:b/>
        </w:rPr>
        <w:t xml:space="preserve">: </w:t>
      </w:r>
    </w:p>
    <w:p w14:paraId="49F217E0" w14:textId="2BDC0C5D" w:rsidR="00133426" w:rsidRPr="00F9417A" w:rsidRDefault="00E0099A" w:rsidP="00F9417A">
      <w:pPr>
        <w:ind w:left="3969" w:hanging="3685"/>
        <w:jc w:val="both"/>
        <w:rPr>
          <w:sz w:val="24"/>
          <w:szCs w:val="24"/>
        </w:rPr>
      </w:pPr>
      <w:r w:rsidRPr="00F9417A">
        <w:rPr>
          <w:b/>
          <w:sz w:val="24"/>
          <w:szCs w:val="24"/>
        </w:rPr>
        <w:t xml:space="preserve">Miesto </w:t>
      </w:r>
      <w:r w:rsidR="00133426" w:rsidRPr="00F9417A">
        <w:rPr>
          <w:sz w:val="24"/>
          <w:szCs w:val="24"/>
        </w:rPr>
        <w:t xml:space="preserve">plnenia predmetu </w:t>
      </w:r>
      <w:r w:rsidRPr="00F9417A">
        <w:rPr>
          <w:sz w:val="24"/>
          <w:szCs w:val="24"/>
        </w:rPr>
        <w:t xml:space="preserve">zákazky:  </w:t>
      </w:r>
      <w:r w:rsidR="00133426" w:rsidRPr="00F9417A">
        <w:rPr>
          <w:sz w:val="24"/>
          <w:szCs w:val="24"/>
        </w:rPr>
        <w:t xml:space="preserve"> </w:t>
      </w:r>
      <w:r w:rsidRPr="00F9417A">
        <w:rPr>
          <w:sz w:val="24"/>
          <w:szCs w:val="24"/>
        </w:rPr>
        <w:t xml:space="preserve"> </w:t>
      </w:r>
      <w:r w:rsidR="00133426" w:rsidRPr="00F9417A">
        <w:rPr>
          <w:sz w:val="24"/>
          <w:szCs w:val="24"/>
        </w:rPr>
        <w:t xml:space="preserve">Stredná Odborná Škola Technická, F. Lipku 2422/5, 920 01 Hlohovec. </w:t>
      </w:r>
    </w:p>
    <w:p w14:paraId="706021F9" w14:textId="60A3F2F2" w:rsidR="00E0099A" w:rsidRPr="00F9417A" w:rsidRDefault="00E0099A" w:rsidP="00133426">
      <w:pPr>
        <w:ind w:left="4111" w:hanging="3827"/>
        <w:jc w:val="both"/>
        <w:rPr>
          <w:rFonts w:eastAsia="Calibri"/>
          <w:sz w:val="24"/>
          <w:szCs w:val="24"/>
          <w:lang w:eastAsia="en-US"/>
        </w:rPr>
      </w:pPr>
      <w:r w:rsidRPr="00F9417A">
        <w:rPr>
          <w:b/>
          <w:sz w:val="24"/>
          <w:szCs w:val="24"/>
        </w:rPr>
        <w:t>Termín</w:t>
      </w:r>
      <w:r w:rsidRPr="00F9417A">
        <w:rPr>
          <w:sz w:val="24"/>
          <w:szCs w:val="24"/>
        </w:rPr>
        <w:t xml:space="preserve"> </w:t>
      </w:r>
      <w:r w:rsidR="00F9417A" w:rsidRPr="00F9417A">
        <w:rPr>
          <w:sz w:val="24"/>
          <w:szCs w:val="24"/>
        </w:rPr>
        <w:t>dodania</w:t>
      </w:r>
      <w:r w:rsidRPr="00F9417A">
        <w:rPr>
          <w:sz w:val="24"/>
          <w:szCs w:val="24"/>
        </w:rPr>
        <w:t xml:space="preserve"> predmetu zákazky: </w:t>
      </w:r>
      <w:r w:rsidRPr="00F9417A">
        <w:rPr>
          <w:rFonts w:eastAsia="Calibri"/>
          <w:sz w:val="24"/>
          <w:szCs w:val="24"/>
          <w:lang w:eastAsia="en-US"/>
        </w:rPr>
        <w:t xml:space="preserve">  </w:t>
      </w:r>
      <w:r w:rsidR="00F9417A" w:rsidRPr="00F9417A">
        <w:rPr>
          <w:rFonts w:eastAsia="Calibri"/>
          <w:sz w:val="24"/>
          <w:szCs w:val="24"/>
          <w:lang w:eastAsia="en-US"/>
        </w:rPr>
        <w:t xml:space="preserve"> </w:t>
      </w:r>
      <w:r w:rsidRPr="00F9417A">
        <w:rPr>
          <w:rFonts w:eastAsia="Calibri"/>
          <w:sz w:val="24"/>
          <w:szCs w:val="24"/>
          <w:lang w:eastAsia="en-US"/>
        </w:rPr>
        <w:t xml:space="preserve">do </w:t>
      </w:r>
      <w:r w:rsidR="00133426" w:rsidRPr="00F9417A">
        <w:rPr>
          <w:rFonts w:eastAsia="Calibri"/>
          <w:sz w:val="24"/>
          <w:szCs w:val="24"/>
          <w:lang w:eastAsia="en-US"/>
        </w:rPr>
        <w:t>4</w:t>
      </w:r>
      <w:r w:rsidRPr="00F9417A">
        <w:rPr>
          <w:rFonts w:eastAsia="Calibri"/>
          <w:sz w:val="24"/>
          <w:szCs w:val="24"/>
          <w:lang w:eastAsia="en-US"/>
        </w:rPr>
        <w:t xml:space="preserve"> týždňov od účinnosti </w:t>
      </w:r>
      <w:r w:rsidR="000823CF">
        <w:rPr>
          <w:rFonts w:eastAsia="Calibri"/>
          <w:sz w:val="24"/>
          <w:szCs w:val="24"/>
          <w:lang w:eastAsia="en-US"/>
        </w:rPr>
        <w:t>Zmluvy o Dielo</w:t>
      </w:r>
    </w:p>
    <w:p w14:paraId="33043529" w14:textId="77777777" w:rsidR="00E0099A" w:rsidRPr="00F9417A" w:rsidRDefault="00E0099A" w:rsidP="00E0099A">
      <w:pPr>
        <w:autoSpaceDE w:val="0"/>
        <w:autoSpaceDN w:val="0"/>
        <w:adjustRightInd w:val="0"/>
        <w:ind w:left="284"/>
        <w:jc w:val="both"/>
        <w:rPr>
          <w:rFonts w:eastAsia="Calibri"/>
          <w:sz w:val="24"/>
          <w:szCs w:val="24"/>
          <w:lang w:eastAsia="en-US"/>
        </w:rPr>
      </w:pPr>
    </w:p>
    <w:p w14:paraId="4378285B" w14:textId="77777777" w:rsidR="00E0099A" w:rsidRPr="00F9417A" w:rsidRDefault="00E0099A" w:rsidP="00E0099A">
      <w:pPr>
        <w:pStyle w:val="Odsekzoznamu"/>
        <w:numPr>
          <w:ilvl w:val="0"/>
          <w:numId w:val="30"/>
        </w:numPr>
        <w:tabs>
          <w:tab w:val="clear" w:pos="644"/>
        </w:tabs>
        <w:autoSpaceDE w:val="0"/>
        <w:autoSpaceDN w:val="0"/>
        <w:adjustRightInd w:val="0"/>
        <w:spacing w:after="120" w:line="276" w:lineRule="auto"/>
        <w:ind w:left="284" w:hanging="284"/>
        <w:jc w:val="both"/>
        <w:rPr>
          <w:sz w:val="24"/>
          <w:szCs w:val="24"/>
        </w:rPr>
      </w:pPr>
      <w:r w:rsidRPr="00F9417A">
        <w:rPr>
          <w:b/>
          <w:sz w:val="24"/>
          <w:szCs w:val="24"/>
        </w:rPr>
        <w:t>Komplexnosť dodania predmetu zákazky:</w:t>
      </w:r>
      <w:r w:rsidRPr="00F9417A">
        <w:rPr>
          <w:sz w:val="24"/>
          <w:szCs w:val="24"/>
        </w:rPr>
        <w:t xml:space="preserve"> </w:t>
      </w:r>
    </w:p>
    <w:p w14:paraId="73B10951" w14:textId="77777777" w:rsidR="00E0099A" w:rsidRPr="00F9417A" w:rsidRDefault="00E0099A" w:rsidP="00E0099A">
      <w:pPr>
        <w:pStyle w:val="Odsekzoznamu"/>
        <w:autoSpaceDE w:val="0"/>
        <w:autoSpaceDN w:val="0"/>
        <w:adjustRightInd w:val="0"/>
        <w:spacing w:after="120"/>
        <w:ind w:left="644" w:hanging="360"/>
        <w:jc w:val="both"/>
        <w:rPr>
          <w:sz w:val="24"/>
          <w:szCs w:val="24"/>
        </w:rPr>
      </w:pPr>
      <w:r w:rsidRPr="00F9417A">
        <w:rPr>
          <w:sz w:val="24"/>
          <w:szCs w:val="24"/>
        </w:rPr>
        <w:t>Uchádzač predloží ponuku na celý predmet zákazky</w:t>
      </w:r>
    </w:p>
    <w:p w14:paraId="69BF5598" w14:textId="77777777" w:rsidR="00E0099A" w:rsidRPr="00F9417A" w:rsidRDefault="00E0099A" w:rsidP="00E0099A">
      <w:pPr>
        <w:numPr>
          <w:ilvl w:val="0"/>
          <w:numId w:val="30"/>
        </w:numPr>
        <w:tabs>
          <w:tab w:val="clear" w:pos="644"/>
          <w:tab w:val="num" w:pos="284"/>
        </w:tabs>
        <w:autoSpaceDE w:val="0"/>
        <w:autoSpaceDN w:val="0"/>
        <w:adjustRightInd w:val="0"/>
        <w:ind w:left="284" w:hanging="284"/>
        <w:jc w:val="both"/>
        <w:rPr>
          <w:b/>
          <w:sz w:val="24"/>
          <w:szCs w:val="24"/>
        </w:rPr>
      </w:pPr>
      <w:r w:rsidRPr="00F9417A">
        <w:rPr>
          <w:b/>
          <w:sz w:val="24"/>
          <w:szCs w:val="24"/>
        </w:rPr>
        <w:t xml:space="preserve">Spôsob predloženia ponuky: </w:t>
      </w:r>
    </w:p>
    <w:p w14:paraId="6C439B15" w14:textId="6ACA8DCA" w:rsidR="00E0099A" w:rsidRPr="00F9417A" w:rsidRDefault="00E0099A" w:rsidP="00E0099A">
      <w:pPr>
        <w:autoSpaceDE w:val="0"/>
        <w:autoSpaceDN w:val="0"/>
        <w:adjustRightInd w:val="0"/>
        <w:spacing w:after="120"/>
        <w:ind w:left="284"/>
        <w:jc w:val="both"/>
        <w:rPr>
          <w:sz w:val="24"/>
          <w:szCs w:val="24"/>
        </w:rPr>
      </w:pPr>
      <w:r w:rsidRPr="00F9417A">
        <w:rPr>
          <w:sz w:val="24"/>
          <w:szCs w:val="24"/>
        </w:rPr>
        <w:t xml:space="preserve">Cenové ponuky žiada verejný obstarávateľ predložiť elektronicky na e-mailovú adresu: </w:t>
      </w:r>
      <w:hyperlink r:id="rId11" w:history="1">
        <w:r w:rsidRPr="00F9417A">
          <w:rPr>
            <w:rStyle w:val="Hypertextovprepojenie"/>
            <w:sz w:val="24"/>
            <w:szCs w:val="24"/>
          </w:rPr>
          <w:t>rusnak.cyprian@trnava-vuc.sk</w:t>
        </w:r>
      </w:hyperlink>
      <w:r w:rsidRPr="00F9417A">
        <w:rPr>
          <w:sz w:val="24"/>
          <w:szCs w:val="24"/>
        </w:rPr>
        <w:t xml:space="preserve"> označené heslom </w:t>
      </w:r>
      <w:r w:rsidRPr="00F9417A">
        <w:rPr>
          <w:b/>
          <w:sz w:val="24"/>
          <w:szCs w:val="24"/>
        </w:rPr>
        <w:t>„</w:t>
      </w:r>
      <w:r w:rsidR="00F9417A" w:rsidRPr="00F9417A">
        <w:rPr>
          <w:b/>
          <w:sz w:val="24"/>
          <w:szCs w:val="24"/>
        </w:rPr>
        <w:t>SOŠT Hlohovec-stavebné práce</w:t>
      </w:r>
      <w:r w:rsidRPr="00F9417A">
        <w:rPr>
          <w:b/>
          <w:sz w:val="24"/>
          <w:szCs w:val="24"/>
        </w:rPr>
        <w:t>“</w:t>
      </w:r>
    </w:p>
    <w:p w14:paraId="78A15FEC" w14:textId="77777777" w:rsidR="00E0099A" w:rsidRPr="00F9417A" w:rsidRDefault="00E0099A" w:rsidP="00E0099A">
      <w:pPr>
        <w:numPr>
          <w:ilvl w:val="0"/>
          <w:numId w:val="30"/>
        </w:numPr>
        <w:tabs>
          <w:tab w:val="clear" w:pos="644"/>
          <w:tab w:val="num" w:pos="284"/>
        </w:tabs>
        <w:autoSpaceDE w:val="0"/>
        <w:autoSpaceDN w:val="0"/>
        <w:adjustRightInd w:val="0"/>
        <w:ind w:left="284" w:hanging="284"/>
        <w:jc w:val="both"/>
        <w:rPr>
          <w:sz w:val="24"/>
          <w:szCs w:val="24"/>
        </w:rPr>
      </w:pPr>
      <w:r w:rsidRPr="00F9417A">
        <w:rPr>
          <w:b/>
          <w:sz w:val="24"/>
          <w:szCs w:val="24"/>
        </w:rPr>
        <w:t xml:space="preserve">Lehota na predloženie ponuky: </w:t>
      </w:r>
    </w:p>
    <w:p w14:paraId="61E9E522" w14:textId="6113CC69" w:rsidR="00E0099A" w:rsidRPr="00F9417A" w:rsidRDefault="00E0099A" w:rsidP="00E0099A">
      <w:pPr>
        <w:autoSpaceDE w:val="0"/>
        <w:autoSpaceDN w:val="0"/>
        <w:adjustRightInd w:val="0"/>
        <w:spacing w:after="120"/>
        <w:ind w:left="284"/>
        <w:jc w:val="both"/>
        <w:rPr>
          <w:b/>
          <w:sz w:val="24"/>
          <w:szCs w:val="24"/>
        </w:rPr>
      </w:pPr>
      <w:r w:rsidRPr="00F9417A">
        <w:rPr>
          <w:sz w:val="24"/>
          <w:szCs w:val="24"/>
        </w:rPr>
        <w:t xml:space="preserve">Lehota na predloženie ponuky:  </w:t>
      </w:r>
      <w:r w:rsidR="002D5874">
        <w:rPr>
          <w:sz w:val="24"/>
          <w:szCs w:val="24"/>
        </w:rPr>
        <w:t>09.06.2021 do 12:00 hod</w:t>
      </w:r>
    </w:p>
    <w:p w14:paraId="650821B1" w14:textId="77777777" w:rsidR="00E0099A" w:rsidRPr="00F9417A" w:rsidRDefault="00E0099A" w:rsidP="00E0099A">
      <w:pPr>
        <w:numPr>
          <w:ilvl w:val="0"/>
          <w:numId w:val="30"/>
        </w:numPr>
        <w:tabs>
          <w:tab w:val="clear" w:pos="644"/>
          <w:tab w:val="num" w:pos="284"/>
        </w:tabs>
        <w:autoSpaceDE w:val="0"/>
        <w:autoSpaceDN w:val="0"/>
        <w:adjustRightInd w:val="0"/>
        <w:ind w:left="284" w:hanging="284"/>
        <w:jc w:val="both"/>
        <w:rPr>
          <w:sz w:val="24"/>
          <w:szCs w:val="24"/>
        </w:rPr>
      </w:pPr>
      <w:r w:rsidRPr="00F9417A">
        <w:rPr>
          <w:b/>
          <w:bCs/>
          <w:sz w:val="24"/>
          <w:szCs w:val="24"/>
        </w:rPr>
        <w:t xml:space="preserve">Otváranie ponúk: </w:t>
      </w:r>
    </w:p>
    <w:p w14:paraId="44421589" w14:textId="4B1A663F" w:rsidR="00E0099A" w:rsidRPr="00F9417A" w:rsidRDefault="00E0099A" w:rsidP="00F9417A">
      <w:pPr>
        <w:tabs>
          <w:tab w:val="num" w:pos="284"/>
        </w:tabs>
        <w:autoSpaceDE w:val="0"/>
        <w:autoSpaceDN w:val="0"/>
        <w:adjustRightInd w:val="0"/>
        <w:ind w:left="284" w:hanging="284"/>
        <w:jc w:val="both"/>
        <w:rPr>
          <w:sz w:val="24"/>
          <w:szCs w:val="24"/>
        </w:rPr>
      </w:pPr>
      <w:r w:rsidRPr="00F9417A">
        <w:rPr>
          <w:sz w:val="24"/>
          <w:szCs w:val="24"/>
        </w:rPr>
        <w:t xml:space="preserve">     Otváranie ponúk sa uskutoční dňa</w:t>
      </w:r>
      <w:r w:rsidR="00025E2D">
        <w:rPr>
          <w:sz w:val="24"/>
          <w:szCs w:val="24"/>
        </w:rPr>
        <w:t xml:space="preserve"> </w:t>
      </w:r>
      <w:r w:rsidR="002D5874">
        <w:rPr>
          <w:sz w:val="24"/>
          <w:szCs w:val="24"/>
        </w:rPr>
        <w:t xml:space="preserve">09.06.2021 o 13:00 </w:t>
      </w:r>
      <w:r w:rsidRPr="00F9417A">
        <w:rPr>
          <w:sz w:val="24"/>
          <w:szCs w:val="24"/>
        </w:rPr>
        <w:t>hod na adrese verejného   obstarávateľa: Trnavský samosprávny kraj, Starohájska 10, 917 01 Trnava, v priestoroch Odboru stratégií a  projektov.</w:t>
      </w:r>
    </w:p>
    <w:p w14:paraId="140D4B3E" w14:textId="77777777" w:rsidR="00E0099A" w:rsidRPr="00F9417A" w:rsidRDefault="00E0099A" w:rsidP="0081436A">
      <w:pPr>
        <w:numPr>
          <w:ilvl w:val="0"/>
          <w:numId w:val="30"/>
        </w:numPr>
        <w:tabs>
          <w:tab w:val="clear" w:pos="644"/>
          <w:tab w:val="num" w:pos="426"/>
        </w:tabs>
        <w:autoSpaceDE w:val="0"/>
        <w:autoSpaceDN w:val="0"/>
        <w:adjustRightInd w:val="0"/>
        <w:ind w:left="284" w:hanging="284"/>
        <w:jc w:val="both"/>
        <w:rPr>
          <w:b/>
          <w:sz w:val="24"/>
          <w:szCs w:val="24"/>
        </w:rPr>
      </w:pPr>
      <w:r w:rsidRPr="00F9417A">
        <w:rPr>
          <w:b/>
          <w:sz w:val="24"/>
          <w:szCs w:val="24"/>
        </w:rPr>
        <w:lastRenderedPageBreak/>
        <w:t>Financovanie predmetu zákazky:</w:t>
      </w:r>
    </w:p>
    <w:p w14:paraId="3AC36CB5" w14:textId="747E02C3" w:rsidR="00E0099A" w:rsidRPr="00827380" w:rsidRDefault="0081436A" w:rsidP="0081436A">
      <w:pPr>
        <w:tabs>
          <w:tab w:val="num" w:pos="426"/>
        </w:tabs>
        <w:ind w:hanging="284"/>
        <w:rPr>
          <w:sz w:val="24"/>
          <w:szCs w:val="24"/>
        </w:rPr>
      </w:pPr>
      <w:r>
        <w:rPr>
          <w:sz w:val="24"/>
          <w:szCs w:val="24"/>
        </w:rPr>
        <w:tab/>
      </w:r>
      <w:r>
        <w:rPr>
          <w:sz w:val="24"/>
          <w:szCs w:val="24"/>
        </w:rPr>
        <w:tab/>
      </w:r>
      <w:r w:rsidR="00E0099A" w:rsidRPr="00827380">
        <w:rPr>
          <w:sz w:val="24"/>
          <w:szCs w:val="24"/>
        </w:rPr>
        <w:t>Predmet zákazky bude financovaný z</w:t>
      </w:r>
      <w:r w:rsidR="001D21DC">
        <w:rPr>
          <w:sz w:val="24"/>
          <w:szCs w:val="24"/>
        </w:rPr>
        <w:t> </w:t>
      </w:r>
      <w:r w:rsidR="00F9417A" w:rsidRPr="00827380">
        <w:rPr>
          <w:sz w:val="24"/>
          <w:szCs w:val="24"/>
        </w:rPr>
        <w:t>IROP</w:t>
      </w:r>
      <w:r w:rsidR="001D21DC">
        <w:rPr>
          <w:sz w:val="24"/>
          <w:szCs w:val="24"/>
        </w:rPr>
        <w:t xml:space="preserve"> a rozpočtu Úradu TTSK pre projekty</w:t>
      </w:r>
    </w:p>
    <w:p w14:paraId="03554683" w14:textId="77777777" w:rsidR="0081436A" w:rsidRPr="00F9417A" w:rsidRDefault="0081436A" w:rsidP="0081436A">
      <w:pPr>
        <w:tabs>
          <w:tab w:val="num" w:pos="426"/>
        </w:tabs>
        <w:ind w:hanging="284"/>
        <w:rPr>
          <w:sz w:val="24"/>
          <w:szCs w:val="24"/>
        </w:rPr>
      </w:pPr>
    </w:p>
    <w:p w14:paraId="03724616" w14:textId="77777777" w:rsidR="001D21DC" w:rsidRPr="001D21DC" w:rsidRDefault="0081436A" w:rsidP="001D21DC">
      <w:pPr>
        <w:numPr>
          <w:ilvl w:val="0"/>
          <w:numId w:val="30"/>
        </w:numPr>
        <w:tabs>
          <w:tab w:val="clear" w:pos="644"/>
          <w:tab w:val="num" w:pos="284"/>
          <w:tab w:val="num" w:pos="426"/>
        </w:tabs>
        <w:autoSpaceDE w:val="0"/>
        <w:autoSpaceDN w:val="0"/>
        <w:adjustRightInd w:val="0"/>
        <w:ind w:left="284" w:hanging="284"/>
        <w:jc w:val="both"/>
        <w:rPr>
          <w:b/>
          <w:sz w:val="24"/>
          <w:szCs w:val="24"/>
        </w:rPr>
      </w:pPr>
      <w:r w:rsidRPr="0081436A">
        <w:rPr>
          <w:b/>
          <w:sz w:val="24"/>
          <w:szCs w:val="22"/>
        </w:rPr>
        <w:t xml:space="preserve"> </w:t>
      </w:r>
      <w:r w:rsidR="001D21DC" w:rsidRPr="001D21DC">
        <w:rPr>
          <w:b/>
          <w:sz w:val="24"/>
          <w:szCs w:val="24"/>
        </w:rPr>
        <w:t xml:space="preserve">Podmienky účasti uchádzačov: </w:t>
      </w:r>
    </w:p>
    <w:p w14:paraId="51F75F88" w14:textId="77777777" w:rsidR="001D21DC" w:rsidRPr="001D21DC" w:rsidRDefault="001D21DC" w:rsidP="001D21DC">
      <w:pPr>
        <w:pStyle w:val="Odsekzoznamu"/>
        <w:numPr>
          <w:ilvl w:val="0"/>
          <w:numId w:val="42"/>
        </w:numPr>
        <w:tabs>
          <w:tab w:val="left" w:pos="0"/>
          <w:tab w:val="left" w:pos="709"/>
        </w:tabs>
        <w:jc w:val="both"/>
        <w:rPr>
          <w:i/>
          <w:sz w:val="24"/>
          <w:szCs w:val="24"/>
        </w:rPr>
      </w:pPr>
      <w:r w:rsidRPr="001D21DC">
        <w:rPr>
          <w:sz w:val="24"/>
          <w:szCs w:val="24"/>
        </w:rPr>
        <w:t xml:space="preserve">Uchádzač musí spĺňať podmienku účasti týkajúcu sa osobného postavenia uvedená v § 32 ods. 1 písm. e)  </w:t>
      </w:r>
      <w:r w:rsidRPr="001D21DC">
        <w:rPr>
          <w:sz w:val="24"/>
          <w:szCs w:val="24"/>
          <w:lang w:eastAsia="sk-SK"/>
        </w:rPr>
        <w:t>zákona č. 343</w:t>
      </w:r>
      <w:r w:rsidRPr="001D21DC">
        <w:rPr>
          <w:sz w:val="24"/>
          <w:szCs w:val="24"/>
        </w:rPr>
        <w:t xml:space="preserve">/2015 Z. z. o verejnom obstarávaní a o zmene a doplnení niektorých zákonov v znení neskorších predpisov – </w:t>
      </w:r>
      <w:r w:rsidRPr="001D21DC">
        <w:rPr>
          <w:i/>
          <w:sz w:val="24"/>
          <w:szCs w:val="24"/>
        </w:rPr>
        <w:t>je oprávnený dodávať tovar, uskutočňovať stavebné práce alebo poskytovať službu, ktorá zodpovedá predmetu zákazky.</w:t>
      </w:r>
    </w:p>
    <w:p w14:paraId="1A18BE53" w14:textId="77777777" w:rsidR="001D21DC" w:rsidRPr="001D21DC" w:rsidRDefault="001D21DC" w:rsidP="001D21DC">
      <w:pPr>
        <w:pStyle w:val="Odsekzoznamu"/>
        <w:numPr>
          <w:ilvl w:val="0"/>
          <w:numId w:val="42"/>
        </w:numPr>
        <w:tabs>
          <w:tab w:val="left" w:pos="0"/>
          <w:tab w:val="left" w:pos="709"/>
        </w:tabs>
        <w:spacing w:after="120"/>
        <w:ind w:left="714" w:hanging="357"/>
        <w:jc w:val="both"/>
        <w:rPr>
          <w:sz w:val="24"/>
          <w:szCs w:val="24"/>
        </w:rPr>
      </w:pPr>
      <w:r w:rsidRPr="001D21DC">
        <w:rPr>
          <w:sz w:val="24"/>
          <w:szCs w:val="24"/>
        </w:rPr>
        <w:t xml:space="preserve">Uchádzač musí spĺňať podmienku účasti týkajúcu sa osobného postavenia uvedená v § 32 ods. 1 písm. f)  zákona č. 343/2015 Z. z. o verejnom obstarávaní a o zmene a doplnení niektorých zákonov v znení neskorších predpisov – </w:t>
      </w:r>
      <w:r w:rsidRPr="001D21DC">
        <w:rPr>
          <w:i/>
          <w:sz w:val="24"/>
          <w:szCs w:val="24"/>
        </w:rPr>
        <w:t xml:space="preserve">nemá uložený zákaz účasti vo verejnom obstarávaní potvrdený konečným rozhodnutím v Slovenskej republike alebo v štáte sídla, miesta podnikania alebo obvyklého pobytu. </w:t>
      </w:r>
    </w:p>
    <w:p w14:paraId="424A286E" w14:textId="77777777" w:rsidR="001D21DC" w:rsidRPr="001D21DC" w:rsidRDefault="001D21DC" w:rsidP="001D21DC">
      <w:pPr>
        <w:tabs>
          <w:tab w:val="left" w:pos="284"/>
        </w:tabs>
        <w:spacing w:after="120"/>
        <w:ind w:left="284"/>
        <w:jc w:val="both"/>
        <w:rPr>
          <w:sz w:val="24"/>
          <w:szCs w:val="24"/>
        </w:rPr>
      </w:pPr>
      <w:r w:rsidRPr="001D21DC">
        <w:rPr>
          <w:sz w:val="24"/>
          <w:szCs w:val="24"/>
        </w:rPr>
        <w:t xml:space="preserve">Verejný obstarávateľ si splnenie podmienky účasti uchádzača </w:t>
      </w:r>
      <w:r w:rsidRPr="001D21DC">
        <w:rPr>
          <w:b/>
          <w:sz w:val="24"/>
          <w:szCs w:val="24"/>
        </w:rPr>
        <w:t>podľa § 32 ods. 1 písm. e)  zákona o verejnom obstarávaní overí na verejne dostupných  portáloch</w:t>
      </w:r>
      <w:r w:rsidRPr="001D21DC">
        <w:rPr>
          <w:sz w:val="24"/>
          <w:szCs w:val="24"/>
        </w:rPr>
        <w:t xml:space="preserve">  obchodného registra alebo živnostenského registra, resp. iného relevantného registra . </w:t>
      </w:r>
    </w:p>
    <w:p w14:paraId="31FDD93B" w14:textId="77777777" w:rsidR="001D21DC" w:rsidRPr="001D21DC" w:rsidRDefault="001D21DC" w:rsidP="001D21DC">
      <w:pPr>
        <w:tabs>
          <w:tab w:val="left" w:pos="284"/>
        </w:tabs>
        <w:ind w:left="284"/>
        <w:jc w:val="both"/>
        <w:rPr>
          <w:sz w:val="24"/>
          <w:szCs w:val="24"/>
        </w:rPr>
      </w:pPr>
      <w:r w:rsidRPr="001D21DC">
        <w:rPr>
          <w:sz w:val="24"/>
          <w:szCs w:val="24"/>
        </w:rPr>
        <w:t>Splnenie podmienky účasti</w:t>
      </w:r>
      <w:r w:rsidRPr="001D21DC">
        <w:rPr>
          <w:b/>
          <w:sz w:val="24"/>
          <w:szCs w:val="24"/>
        </w:rPr>
        <w:t xml:space="preserve"> podľa § 32 ods. 1 písm. f)  zákona o verejnom obstarávaní </w:t>
      </w:r>
      <w:r w:rsidRPr="001D21DC">
        <w:rPr>
          <w:sz w:val="24"/>
          <w:szCs w:val="24"/>
        </w:rPr>
        <w:t>uchádzač preukáže Č</w:t>
      </w:r>
      <w:r w:rsidRPr="001D21DC">
        <w:rPr>
          <w:b/>
          <w:sz w:val="24"/>
          <w:szCs w:val="24"/>
        </w:rPr>
        <w:t xml:space="preserve">estným vyhlásením </w:t>
      </w:r>
      <w:r w:rsidRPr="001D21DC">
        <w:rPr>
          <w:sz w:val="24"/>
          <w:szCs w:val="24"/>
        </w:rPr>
        <w:t xml:space="preserve">v zmysle </w:t>
      </w:r>
      <w:r w:rsidRPr="001D21DC">
        <w:rPr>
          <w:b/>
          <w:sz w:val="24"/>
          <w:szCs w:val="24"/>
        </w:rPr>
        <w:t xml:space="preserve">Prílohy č. 3 a zároveň predloží Čestné vyhlásenie  o neprítomnosti konfliktu  záujmov (Príloha č. 4) </w:t>
      </w:r>
      <w:r w:rsidRPr="001D21DC">
        <w:rPr>
          <w:bCs/>
          <w:color w:val="000000"/>
          <w:sz w:val="24"/>
          <w:szCs w:val="24"/>
        </w:rPr>
        <w:t>v zmysle ustanovení § 23 ods. 3 zákona č. 343/2015 Z.</w:t>
      </w:r>
    </w:p>
    <w:p w14:paraId="74DB7C34" w14:textId="213CD9CB" w:rsidR="0081436A" w:rsidRPr="0081436A" w:rsidRDefault="0081436A" w:rsidP="001D21DC">
      <w:pPr>
        <w:tabs>
          <w:tab w:val="left" w:pos="426"/>
        </w:tabs>
        <w:autoSpaceDE w:val="0"/>
        <w:autoSpaceDN w:val="0"/>
        <w:adjustRightInd w:val="0"/>
        <w:spacing w:after="120"/>
        <w:ind w:left="284"/>
        <w:jc w:val="both"/>
        <w:rPr>
          <w:szCs w:val="22"/>
        </w:rPr>
      </w:pPr>
    </w:p>
    <w:p w14:paraId="2338DDD7" w14:textId="77777777" w:rsidR="0081436A" w:rsidRPr="0081436A" w:rsidRDefault="0081436A" w:rsidP="0081436A">
      <w:pPr>
        <w:numPr>
          <w:ilvl w:val="0"/>
          <w:numId w:val="30"/>
        </w:numPr>
        <w:tabs>
          <w:tab w:val="clear" w:pos="644"/>
          <w:tab w:val="num" w:pos="284"/>
          <w:tab w:val="num" w:pos="426"/>
        </w:tabs>
        <w:autoSpaceDE w:val="0"/>
        <w:autoSpaceDN w:val="0"/>
        <w:adjustRightInd w:val="0"/>
        <w:ind w:left="567" w:hanging="567"/>
        <w:jc w:val="both"/>
        <w:rPr>
          <w:sz w:val="24"/>
          <w:szCs w:val="22"/>
        </w:rPr>
      </w:pPr>
      <w:r w:rsidRPr="0081436A">
        <w:rPr>
          <w:b/>
          <w:sz w:val="24"/>
          <w:szCs w:val="22"/>
        </w:rPr>
        <w:t>Požiadavky na zostavenie ponuky:</w:t>
      </w:r>
    </w:p>
    <w:p w14:paraId="7A19213C" w14:textId="3D7E7D5B" w:rsidR="001D21DC" w:rsidRPr="001D21DC" w:rsidRDefault="001D21DC" w:rsidP="001D21DC">
      <w:pPr>
        <w:tabs>
          <w:tab w:val="num" w:pos="426"/>
        </w:tabs>
        <w:autoSpaceDE w:val="0"/>
        <w:autoSpaceDN w:val="0"/>
        <w:adjustRightInd w:val="0"/>
        <w:jc w:val="both"/>
        <w:rPr>
          <w:b/>
          <w:sz w:val="24"/>
          <w:szCs w:val="24"/>
        </w:rPr>
      </w:pPr>
      <w:r>
        <w:rPr>
          <w:sz w:val="24"/>
          <w:szCs w:val="24"/>
        </w:rPr>
        <w:tab/>
      </w:r>
      <w:r w:rsidRPr="001D21DC">
        <w:rPr>
          <w:sz w:val="24"/>
          <w:szCs w:val="24"/>
        </w:rPr>
        <w:t xml:space="preserve">Požadujeme, aby ponuka obsahovala nasledovné doklady a údaje: </w:t>
      </w:r>
      <w:r w:rsidRPr="001D21DC">
        <w:rPr>
          <w:b/>
          <w:sz w:val="24"/>
          <w:szCs w:val="24"/>
        </w:rPr>
        <w:t xml:space="preserve"> </w:t>
      </w:r>
    </w:p>
    <w:p w14:paraId="311D0351" w14:textId="77777777" w:rsidR="001D21DC" w:rsidRPr="001D21DC" w:rsidRDefault="001D21DC" w:rsidP="001D21DC">
      <w:pPr>
        <w:numPr>
          <w:ilvl w:val="0"/>
          <w:numId w:val="31"/>
        </w:numPr>
        <w:tabs>
          <w:tab w:val="left" w:pos="426"/>
          <w:tab w:val="left" w:pos="709"/>
        </w:tabs>
        <w:ind w:left="1134" w:hanging="708"/>
        <w:jc w:val="both"/>
        <w:rPr>
          <w:sz w:val="24"/>
          <w:szCs w:val="24"/>
        </w:rPr>
      </w:pPr>
      <w:r w:rsidRPr="001D21DC">
        <w:rPr>
          <w:b/>
          <w:sz w:val="24"/>
          <w:szCs w:val="24"/>
        </w:rPr>
        <w:t>Návrh na plnenie kritéria - Cenová ponuka</w:t>
      </w:r>
      <w:r w:rsidRPr="001D21DC">
        <w:rPr>
          <w:sz w:val="24"/>
          <w:szCs w:val="24"/>
        </w:rPr>
        <w:t xml:space="preserve"> - </w:t>
      </w:r>
      <w:r w:rsidRPr="001D21DC">
        <w:rPr>
          <w:b/>
          <w:sz w:val="24"/>
          <w:szCs w:val="24"/>
        </w:rPr>
        <w:t>Príloha č. 2</w:t>
      </w:r>
      <w:r w:rsidRPr="001D21DC">
        <w:rPr>
          <w:sz w:val="24"/>
          <w:szCs w:val="24"/>
        </w:rPr>
        <w:t xml:space="preserve"> tejto výzvy</w:t>
      </w:r>
    </w:p>
    <w:p w14:paraId="41151277" w14:textId="77777777" w:rsidR="001D21DC" w:rsidRPr="001D21DC" w:rsidRDefault="001D21DC" w:rsidP="001D21DC">
      <w:pPr>
        <w:pStyle w:val="Odsekzoznamu"/>
        <w:tabs>
          <w:tab w:val="left" w:pos="426"/>
        </w:tabs>
        <w:ind w:left="851" w:hanging="709"/>
        <w:jc w:val="both"/>
        <w:rPr>
          <w:sz w:val="24"/>
          <w:szCs w:val="24"/>
        </w:rPr>
      </w:pPr>
      <w:r w:rsidRPr="001D21DC">
        <w:rPr>
          <w:sz w:val="24"/>
          <w:szCs w:val="24"/>
        </w:rPr>
        <w:t xml:space="preserve">          Ak uchádzač nie je platcom DPH na túto skutočnosť upozorní vo svojej ponuke.</w:t>
      </w:r>
    </w:p>
    <w:p w14:paraId="6072497A" w14:textId="59073616" w:rsidR="001D21DC" w:rsidRPr="001D21DC" w:rsidRDefault="001D21DC" w:rsidP="001D21DC">
      <w:pPr>
        <w:pStyle w:val="Odsekzoznamu"/>
        <w:numPr>
          <w:ilvl w:val="0"/>
          <w:numId w:val="31"/>
        </w:numPr>
        <w:suppressAutoHyphens/>
        <w:autoSpaceDN w:val="0"/>
        <w:spacing w:after="120"/>
        <w:ind w:left="709" w:hanging="283"/>
        <w:jc w:val="both"/>
        <w:textAlignment w:val="baseline"/>
        <w:rPr>
          <w:sz w:val="24"/>
          <w:szCs w:val="24"/>
        </w:rPr>
      </w:pPr>
      <w:r w:rsidRPr="001D21DC">
        <w:rPr>
          <w:b/>
          <w:sz w:val="24"/>
          <w:szCs w:val="24"/>
        </w:rPr>
        <w:t>Čestné vyhlásenie</w:t>
      </w:r>
      <w:r w:rsidRPr="001D21DC">
        <w:rPr>
          <w:sz w:val="24"/>
          <w:szCs w:val="24"/>
        </w:rPr>
        <w:t xml:space="preserve">, že uchádzač nemá uložený zákaz účasti vo verejnom obstarávaní potvrdený konečným rozhodnutím v Slovenskej republike alebo v štáte sídla, miesta podnikania alebo obvyklého pobytu – </w:t>
      </w:r>
      <w:r w:rsidRPr="001D21DC">
        <w:rPr>
          <w:b/>
          <w:sz w:val="24"/>
          <w:szCs w:val="24"/>
        </w:rPr>
        <w:t xml:space="preserve">Príloha č. </w:t>
      </w:r>
      <w:r>
        <w:rPr>
          <w:b/>
          <w:sz w:val="24"/>
          <w:szCs w:val="24"/>
        </w:rPr>
        <w:t>4</w:t>
      </w:r>
      <w:r w:rsidRPr="001D21DC">
        <w:rPr>
          <w:b/>
          <w:sz w:val="24"/>
          <w:szCs w:val="24"/>
        </w:rPr>
        <w:t xml:space="preserve">  </w:t>
      </w:r>
      <w:r w:rsidRPr="001D21DC">
        <w:rPr>
          <w:sz w:val="24"/>
          <w:szCs w:val="24"/>
        </w:rPr>
        <w:t>tejto výzvy.</w:t>
      </w:r>
    </w:p>
    <w:p w14:paraId="1B79BCE4" w14:textId="5BFAF26D" w:rsidR="001D21DC" w:rsidRPr="001D21DC" w:rsidRDefault="001D21DC" w:rsidP="001D21DC">
      <w:pPr>
        <w:pStyle w:val="Odsekzoznamu"/>
        <w:numPr>
          <w:ilvl w:val="0"/>
          <w:numId w:val="31"/>
        </w:numPr>
        <w:suppressAutoHyphens/>
        <w:autoSpaceDN w:val="0"/>
        <w:spacing w:after="120"/>
        <w:ind w:left="709" w:hanging="283"/>
        <w:jc w:val="both"/>
        <w:textAlignment w:val="baseline"/>
        <w:rPr>
          <w:b/>
          <w:sz w:val="24"/>
          <w:szCs w:val="24"/>
        </w:rPr>
      </w:pPr>
      <w:r w:rsidRPr="001D21DC">
        <w:rPr>
          <w:b/>
          <w:sz w:val="24"/>
          <w:szCs w:val="24"/>
        </w:rPr>
        <w:t xml:space="preserve">Čestné vyhlásenie o neprítomnosti konfliktu záujmov - Príloha č. </w:t>
      </w:r>
      <w:r>
        <w:rPr>
          <w:b/>
          <w:sz w:val="24"/>
          <w:szCs w:val="24"/>
        </w:rPr>
        <w:t>5</w:t>
      </w:r>
      <w:r w:rsidRPr="001D21DC">
        <w:rPr>
          <w:b/>
          <w:sz w:val="24"/>
          <w:szCs w:val="24"/>
        </w:rPr>
        <w:t xml:space="preserve">  </w:t>
      </w:r>
      <w:r w:rsidRPr="001D21DC">
        <w:rPr>
          <w:sz w:val="24"/>
          <w:szCs w:val="24"/>
        </w:rPr>
        <w:t>tejto výzvy</w:t>
      </w:r>
    </w:p>
    <w:p w14:paraId="28503C10" w14:textId="516A87BB" w:rsidR="001D21DC" w:rsidRPr="001D21DC" w:rsidRDefault="001D21DC" w:rsidP="001D21DC">
      <w:pPr>
        <w:pStyle w:val="Odsekzoznamu"/>
        <w:numPr>
          <w:ilvl w:val="0"/>
          <w:numId w:val="31"/>
        </w:numPr>
        <w:suppressAutoHyphens/>
        <w:autoSpaceDN w:val="0"/>
        <w:spacing w:after="120"/>
        <w:ind w:left="709" w:hanging="283"/>
        <w:jc w:val="both"/>
        <w:textAlignment w:val="baseline"/>
        <w:rPr>
          <w:b/>
          <w:sz w:val="24"/>
          <w:szCs w:val="24"/>
        </w:rPr>
      </w:pPr>
      <w:r w:rsidRPr="001D21DC">
        <w:rPr>
          <w:b/>
          <w:sz w:val="24"/>
          <w:szCs w:val="24"/>
        </w:rPr>
        <w:t xml:space="preserve">Návrh Zmluvy o dielo - Príloha č. </w:t>
      </w:r>
      <w:r>
        <w:rPr>
          <w:b/>
          <w:sz w:val="24"/>
          <w:szCs w:val="24"/>
        </w:rPr>
        <w:t>3</w:t>
      </w:r>
      <w:r w:rsidRPr="001D21DC">
        <w:rPr>
          <w:b/>
          <w:sz w:val="24"/>
          <w:szCs w:val="24"/>
        </w:rPr>
        <w:t xml:space="preserve">. </w:t>
      </w:r>
      <w:r w:rsidRPr="001D21DC">
        <w:rPr>
          <w:sz w:val="24"/>
          <w:szCs w:val="24"/>
        </w:rPr>
        <w:t xml:space="preserve">Uchádzač </w:t>
      </w:r>
      <w:r w:rsidRPr="001D21DC">
        <w:rPr>
          <w:sz w:val="24"/>
          <w:szCs w:val="24"/>
          <w:u w:val="single"/>
        </w:rPr>
        <w:t>nie je oprávnený</w:t>
      </w:r>
      <w:r w:rsidRPr="001D21DC">
        <w:rPr>
          <w:sz w:val="24"/>
          <w:szCs w:val="24"/>
        </w:rPr>
        <w:t xml:space="preserve"> zásadným spôsobom zasahovať do obchodných podmienok, stanovených verejným obstarávateľom. Uchádzač doplní iba údaje vyznačené predtlačou vo vzore zmluvy. Uchádzač predloží do svojej ponuky podpísaný návrh zmluvy v jednom vyhotovení ako súhlas </w:t>
      </w:r>
      <w:r w:rsidRPr="001D21DC">
        <w:rPr>
          <w:sz w:val="24"/>
          <w:szCs w:val="24"/>
        </w:rPr>
        <w:br/>
        <w:t xml:space="preserve">s predloženými obchodnými podmienkami. </w:t>
      </w:r>
    </w:p>
    <w:p w14:paraId="291D055C" w14:textId="77777777" w:rsidR="001D21DC" w:rsidRPr="001D21DC" w:rsidRDefault="001D21DC" w:rsidP="001D21DC">
      <w:pPr>
        <w:tabs>
          <w:tab w:val="left" w:pos="426"/>
          <w:tab w:val="left" w:pos="851"/>
          <w:tab w:val="left" w:pos="1134"/>
        </w:tabs>
        <w:ind w:left="284"/>
        <w:jc w:val="both"/>
        <w:rPr>
          <w:sz w:val="24"/>
          <w:szCs w:val="24"/>
        </w:rPr>
      </w:pPr>
      <w:r w:rsidRPr="001D21DC">
        <w:rPr>
          <w:sz w:val="24"/>
          <w:szCs w:val="24"/>
        </w:rPr>
        <w:t>V cene musia byť zahrnuté všetky náklady, ktoré vzniknú uchádzačovi v súvislosti s dodaním predmetu zákazky.</w:t>
      </w:r>
    </w:p>
    <w:p w14:paraId="59636234" w14:textId="77777777" w:rsidR="001D21DC" w:rsidRPr="001D21DC" w:rsidRDefault="001D21DC" w:rsidP="001D21DC">
      <w:pPr>
        <w:tabs>
          <w:tab w:val="left" w:pos="0"/>
        </w:tabs>
        <w:ind w:left="284"/>
        <w:jc w:val="both"/>
        <w:rPr>
          <w:sz w:val="24"/>
          <w:szCs w:val="24"/>
        </w:rPr>
      </w:pPr>
      <w:r w:rsidRPr="001D21DC">
        <w:rPr>
          <w:sz w:val="24"/>
          <w:szCs w:val="24"/>
        </w:rPr>
        <w:t>Celá ponuka, tiež doklady a dokumenty v nej predložené musia byť vyhotovené v slovenskom jazyku. Ak je doklad alebo dokument vyhotovený v cudzom jazyku, predkladá sa spolu s jeho úradným prekladom do slovenského jazyka; to neplatí pre ponuky, doklady a dokumenty vyhotovené v českom jazyku.</w:t>
      </w:r>
    </w:p>
    <w:p w14:paraId="54BB3F2E" w14:textId="77777777" w:rsidR="001D21DC" w:rsidRPr="001D21DC" w:rsidRDefault="001D21DC" w:rsidP="001D21DC">
      <w:pPr>
        <w:pStyle w:val="Default"/>
        <w:ind w:left="284"/>
        <w:jc w:val="both"/>
        <w:rPr>
          <w:rFonts w:ascii="Times New Roman" w:hAnsi="Times New Roman" w:cs="Times New Roman"/>
          <w:u w:val="single"/>
        </w:rPr>
      </w:pPr>
      <w:r w:rsidRPr="001D21DC">
        <w:rPr>
          <w:rFonts w:ascii="Times New Roman" w:hAnsi="Times New Roman" w:cs="Times New Roman"/>
          <w:u w:val="single"/>
        </w:rPr>
        <w:t>Ponuka musí byť podpísaná štatutárnym orgánom uchádzača alebo osobou oprávnenou konať za uchádzača (požaduje sa fotokópia úradne osvedčeného plnomocenstva).</w:t>
      </w:r>
    </w:p>
    <w:p w14:paraId="24AD88EE" w14:textId="77777777" w:rsidR="0081436A" w:rsidRPr="0081436A" w:rsidRDefault="0081436A" w:rsidP="0081436A">
      <w:pPr>
        <w:pStyle w:val="Default"/>
        <w:ind w:left="284"/>
        <w:rPr>
          <w:rFonts w:ascii="Times New Roman" w:hAnsi="Times New Roman" w:cs="Times New Roman"/>
          <w:szCs w:val="22"/>
        </w:rPr>
      </w:pPr>
    </w:p>
    <w:p w14:paraId="306AD06E" w14:textId="54B9EB7B" w:rsidR="0081436A" w:rsidRPr="0081436A" w:rsidRDefault="0081436A" w:rsidP="0081436A">
      <w:pPr>
        <w:numPr>
          <w:ilvl w:val="0"/>
          <w:numId w:val="30"/>
        </w:numPr>
        <w:tabs>
          <w:tab w:val="clear" w:pos="644"/>
          <w:tab w:val="num" w:pos="284"/>
          <w:tab w:val="num" w:pos="426"/>
        </w:tabs>
        <w:autoSpaceDE w:val="0"/>
        <w:autoSpaceDN w:val="0"/>
        <w:adjustRightInd w:val="0"/>
        <w:ind w:left="567" w:hanging="567"/>
        <w:jc w:val="both"/>
        <w:rPr>
          <w:b/>
          <w:color w:val="000000"/>
          <w:sz w:val="24"/>
          <w:szCs w:val="22"/>
        </w:rPr>
      </w:pPr>
      <w:r w:rsidRPr="0081436A">
        <w:rPr>
          <w:b/>
          <w:bCs/>
          <w:color w:val="000000"/>
          <w:sz w:val="24"/>
          <w:szCs w:val="22"/>
        </w:rPr>
        <w:t>Lehota viazanosti ponúk</w:t>
      </w:r>
      <w:r w:rsidRPr="0081436A">
        <w:rPr>
          <w:b/>
          <w:color w:val="000000"/>
          <w:sz w:val="24"/>
          <w:szCs w:val="22"/>
        </w:rPr>
        <w:t xml:space="preserve">:  </w:t>
      </w:r>
      <w:r w:rsidR="001D21DC">
        <w:rPr>
          <w:color w:val="000000"/>
          <w:sz w:val="24"/>
          <w:szCs w:val="22"/>
        </w:rPr>
        <w:t>4</w:t>
      </w:r>
      <w:r w:rsidRPr="0081436A">
        <w:rPr>
          <w:color w:val="000000"/>
          <w:sz w:val="24"/>
          <w:szCs w:val="22"/>
        </w:rPr>
        <w:t xml:space="preserve"> mesiacov od predloženia ponuky</w:t>
      </w:r>
      <w:r w:rsidRPr="0081436A">
        <w:rPr>
          <w:b/>
          <w:color w:val="000000"/>
          <w:sz w:val="24"/>
          <w:szCs w:val="22"/>
        </w:rPr>
        <w:t xml:space="preserve">  </w:t>
      </w:r>
    </w:p>
    <w:p w14:paraId="0CCAC7C2" w14:textId="77777777" w:rsidR="0081436A" w:rsidRPr="0081436A" w:rsidRDefault="0081436A" w:rsidP="0081436A">
      <w:pPr>
        <w:pStyle w:val="Default"/>
        <w:jc w:val="both"/>
        <w:rPr>
          <w:rFonts w:ascii="Times New Roman" w:hAnsi="Times New Roman" w:cs="Times New Roman"/>
          <w:b/>
          <w:bCs/>
          <w:szCs w:val="22"/>
        </w:rPr>
      </w:pPr>
    </w:p>
    <w:p w14:paraId="5A5E0F01" w14:textId="77777777" w:rsidR="0081436A" w:rsidRPr="0081436A" w:rsidRDefault="0081436A" w:rsidP="0081436A">
      <w:pPr>
        <w:numPr>
          <w:ilvl w:val="0"/>
          <w:numId w:val="30"/>
        </w:numPr>
        <w:tabs>
          <w:tab w:val="clear" w:pos="644"/>
          <w:tab w:val="num" w:pos="284"/>
          <w:tab w:val="num" w:pos="426"/>
        </w:tabs>
        <w:autoSpaceDE w:val="0"/>
        <w:autoSpaceDN w:val="0"/>
        <w:adjustRightInd w:val="0"/>
        <w:ind w:left="567" w:hanging="567"/>
        <w:jc w:val="both"/>
        <w:rPr>
          <w:b/>
          <w:sz w:val="24"/>
          <w:szCs w:val="22"/>
        </w:rPr>
      </w:pPr>
      <w:r w:rsidRPr="0081436A">
        <w:rPr>
          <w:b/>
          <w:sz w:val="24"/>
          <w:szCs w:val="22"/>
        </w:rPr>
        <w:t>Kritérium na hodnotenie ponúk:</w:t>
      </w:r>
    </w:p>
    <w:p w14:paraId="657275AC" w14:textId="77777777" w:rsidR="0081436A" w:rsidRPr="0081436A" w:rsidRDefault="0081436A" w:rsidP="0081436A">
      <w:pPr>
        <w:pStyle w:val="Odsekzoznamu1"/>
        <w:numPr>
          <w:ilvl w:val="0"/>
          <w:numId w:val="33"/>
        </w:numPr>
        <w:tabs>
          <w:tab w:val="left" w:pos="851"/>
          <w:tab w:val="left" w:pos="1134"/>
        </w:tabs>
        <w:spacing w:line="240" w:lineRule="auto"/>
        <w:ind w:hanging="284"/>
        <w:jc w:val="both"/>
      </w:pPr>
      <w:r w:rsidRPr="0081436A">
        <w:t xml:space="preserve">najnižšia cena za celý predmet zákazky v EUR s DPH </w:t>
      </w:r>
    </w:p>
    <w:p w14:paraId="73193F4B" w14:textId="147058A2" w:rsidR="0081436A" w:rsidRPr="0081436A" w:rsidRDefault="0081436A" w:rsidP="001D21DC">
      <w:pPr>
        <w:pStyle w:val="Odsekzoznamu1"/>
        <w:tabs>
          <w:tab w:val="left" w:pos="851"/>
          <w:tab w:val="left" w:pos="1134"/>
        </w:tabs>
        <w:spacing w:after="0" w:line="240" w:lineRule="auto"/>
        <w:ind w:left="426"/>
        <w:jc w:val="both"/>
      </w:pPr>
      <w:r w:rsidRPr="0081436A">
        <w:t xml:space="preserve"> Ak uchádzač nie je platcom DPH na túto skutočnosť upozorní vo svojej ponuke.</w:t>
      </w:r>
    </w:p>
    <w:p w14:paraId="2A9E0B18" w14:textId="18B4BEFE" w:rsidR="0081436A" w:rsidRPr="0081436A" w:rsidRDefault="0081436A" w:rsidP="00794772">
      <w:pPr>
        <w:spacing w:after="240"/>
        <w:ind w:left="425"/>
        <w:jc w:val="both"/>
        <w:rPr>
          <w:sz w:val="24"/>
          <w:szCs w:val="22"/>
        </w:rPr>
      </w:pPr>
      <w:r w:rsidRPr="0081436A">
        <w:rPr>
          <w:sz w:val="24"/>
          <w:szCs w:val="22"/>
        </w:rPr>
        <w:lastRenderedPageBreak/>
        <w:t xml:space="preserve">Úspešným uchádzačom sa stane ten uchádzač, ktorý predloží najnižšiu cenu za celý predmet obstarávania. O úspešnosti ponuky budú uchádzači informovaní. </w:t>
      </w:r>
    </w:p>
    <w:p w14:paraId="17AAF824" w14:textId="59B0F0AD" w:rsidR="001D21DC" w:rsidRPr="001D21DC" w:rsidRDefault="001D21DC" w:rsidP="001D21DC">
      <w:pPr>
        <w:numPr>
          <w:ilvl w:val="0"/>
          <w:numId w:val="30"/>
        </w:numPr>
        <w:tabs>
          <w:tab w:val="clear" w:pos="644"/>
          <w:tab w:val="num" w:pos="284"/>
          <w:tab w:val="num" w:pos="360"/>
          <w:tab w:val="left" w:pos="426"/>
        </w:tabs>
        <w:autoSpaceDE w:val="0"/>
        <w:autoSpaceDN w:val="0"/>
        <w:adjustRightInd w:val="0"/>
        <w:ind w:left="284" w:hanging="284"/>
        <w:jc w:val="both"/>
        <w:rPr>
          <w:b/>
          <w:sz w:val="24"/>
        </w:rPr>
      </w:pPr>
      <w:r>
        <w:rPr>
          <w:b/>
          <w:sz w:val="24"/>
        </w:rPr>
        <w:t xml:space="preserve"> </w:t>
      </w:r>
      <w:r w:rsidRPr="001D21DC">
        <w:rPr>
          <w:b/>
          <w:sz w:val="24"/>
        </w:rPr>
        <w:t>Spôsob určenia ceny:</w:t>
      </w:r>
    </w:p>
    <w:p w14:paraId="60B8E088" w14:textId="3AD45B78" w:rsidR="001D21DC" w:rsidRDefault="001D21DC" w:rsidP="00794772">
      <w:pPr>
        <w:pStyle w:val="Odsekzoznamu"/>
        <w:tabs>
          <w:tab w:val="num" w:pos="426"/>
        </w:tabs>
        <w:autoSpaceDE w:val="0"/>
        <w:autoSpaceDN w:val="0"/>
        <w:adjustRightInd w:val="0"/>
        <w:spacing w:after="120"/>
        <w:ind w:left="425"/>
        <w:jc w:val="both"/>
        <w:rPr>
          <w:sz w:val="24"/>
          <w:szCs w:val="24"/>
        </w:rPr>
      </w:pPr>
      <w:r w:rsidRPr="001D21DC">
        <w:rPr>
          <w:sz w:val="24"/>
          <w:szCs w:val="24"/>
        </w:rPr>
        <w:t xml:space="preserve">Uchádzačom navrhovaná zmluvná cena za dodanie požadovaného predmetu zákazky, uvedená </w:t>
      </w:r>
      <w:r w:rsidRPr="001D21DC">
        <w:rPr>
          <w:sz w:val="24"/>
          <w:szCs w:val="24"/>
        </w:rPr>
        <w:br/>
        <w:t xml:space="preserve">v ponuke uchádzača, bude vyjadrená v eurách bez dane z pridanej hodnoty, ako aj s daňou </w:t>
      </w:r>
      <w:r w:rsidRPr="001D21DC">
        <w:rPr>
          <w:sz w:val="24"/>
          <w:szCs w:val="24"/>
        </w:rPr>
        <w:br/>
        <w:t xml:space="preserve">z pridanej hodnoty. </w:t>
      </w:r>
    </w:p>
    <w:p w14:paraId="7FC5E4BB" w14:textId="77777777" w:rsidR="00794772" w:rsidRPr="001D21DC" w:rsidRDefault="00794772" w:rsidP="00794772">
      <w:pPr>
        <w:pStyle w:val="Odsekzoznamu"/>
        <w:tabs>
          <w:tab w:val="num" w:pos="426"/>
        </w:tabs>
        <w:autoSpaceDE w:val="0"/>
        <w:autoSpaceDN w:val="0"/>
        <w:adjustRightInd w:val="0"/>
        <w:spacing w:after="120"/>
        <w:ind w:left="425"/>
        <w:jc w:val="both"/>
        <w:rPr>
          <w:b/>
          <w:sz w:val="24"/>
          <w:szCs w:val="24"/>
        </w:rPr>
      </w:pPr>
    </w:p>
    <w:p w14:paraId="2F8ABC71" w14:textId="65E4C77A" w:rsidR="001D21DC" w:rsidRDefault="001D21DC" w:rsidP="00794772">
      <w:pPr>
        <w:pStyle w:val="Odsekzoznamu"/>
        <w:tabs>
          <w:tab w:val="num" w:pos="426"/>
        </w:tabs>
        <w:spacing w:after="120"/>
        <w:ind w:left="425"/>
        <w:jc w:val="both"/>
        <w:rPr>
          <w:sz w:val="24"/>
          <w:szCs w:val="24"/>
        </w:rPr>
      </w:pPr>
      <w:r w:rsidRPr="001D21DC">
        <w:rPr>
          <w:sz w:val="24"/>
          <w:szCs w:val="24"/>
        </w:rPr>
        <w:t xml:space="preserve">Návrh ceny musí byť spracovaný v zmysle zákona NR SR č.18/1996 Z. z. o cenách v znení neskorších predpisov, vyhlášky MF SR č.87/1996 Z. z., ktorou sa vykonáva zákon NR SR č.18/1996 Z. z. o cenách v znení neskorších predpisov. </w:t>
      </w:r>
    </w:p>
    <w:p w14:paraId="14C582BE" w14:textId="77777777" w:rsidR="00794772" w:rsidRPr="001D21DC" w:rsidRDefault="00794772" w:rsidP="00794772">
      <w:pPr>
        <w:pStyle w:val="Odsekzoznamu"/>
        <w:tabs>
          <w:tab w:val="num" w:pos="426"/>
        </w:tabs>
        <w:spacing w:after="120"/>
        <w:ind w:left="425"/>
        <w:jc w:val="both"/>
        <w:rPr>
          <w:sz w:val="24"/>
          <w:szCs w:val="24"/>
        </w:rPr>
      </w:pPr>
    </w:p>
    <w:p w14:paraId="786BF844" w14:textId="7887F303" w:rsidR="001D21DC" w:rsidRPr="001D21DC" w:rsidRDefault="001D21DC" w:rsidP="00794772">
      <w:pPr>
        <w:pStyle w:val="Odsekzoznamu"/>
        <w:tabs>
          <w:tab w:val="num" w:pos="426"/>
        </w:tabs>
        <w:spacing w:after="120"/>
        <w:ind w:left="425"/>
        <w:jc w:val="both"/>
        <w:rPr>
          <w:sz w:val="24"/>
          <w:szCs w:val="24"/>
        </w:rPr>
      </w:pPr>
      <w:r w:rsidRPr="001D21DC">
        <w:rPr>
          <w:sz w:val="24"/>
          <w:szCs w:val="24"/>
        </w:rPr>
        <w:t>Uchádzač je pred predložením svojej ponuky povinný vziať do úvahy všetko, čo je nevyhnutné na úplné a riadne plnenie zmluvy, pričom do svojich cien zahrnie všetky náklady spojené s plnením predmetu zákazky uvedeným v časti Predmet zákazky.</w:t>
      </w:r>
    </w:p>
    <w:p w14:paraId="612031E7" w14:textId="60312692" w:rsidR="001D21DC" w:rsidRPr="001D21DC" w:rsidRDefault="001D21DC" w:rsidP="00794772">
      <w:pPr>
        <w:pStyle w:val="Odsekzoznamu"/>
        <w:tabs>
          <w:tab w:val="num" w:pos="426"/>
        </w:tabs>
        <w:autoSpaceDE w:val="0"/>
        <w:autoSpaceDN w:val="0"/>
        <w:adjustRightInd w:val="0"/>
        <w:spacing w:after="120"/>
        <w:ind w:left="425"/>
        <w:jc w:val="both"/>
        <w:rPr>
          <w:color w:val="000000"/>
          <w:sz w:val="24"/>
          <w:szCs w:val="24"/>
          <w:lang w:eastAsia="sk-SK"/>
        </w:rPr>
      </w:pPr>
      <w:r w:rsidRPr="001D21DC">
        <w:rPr>
          <w:color w:val="000000"/>
          <w:sz w:val="24"/>
          <w:szCs w:val="24"/>
          <w:lang w:eastAsia="sk-SK"/>
        </w:rPr>
        <w:t xml:space="preserve">Cena musí obsahovať cenu za požadovaný predmet zákazky, t. j. sumár všetkých položiek, ktorý vychádza z ocenených položiek výkazu výmer, ktorý je súčasťou Prílohy č.2 tejto výzvy. Uchádzač vo výkaze výmer ocení všetky položky, pre určenie ceny uvedie pre každú požadovanú položku a špecifikácie aj jednotkovú cenu. Jednotkové ceny budú uvedené v mene Euro na dve desatinné miesta (bez toho, aby boli „skryté“ ďalšie desatinné miesta, ktoré by skresľovali konečný výsledok). Požaduje sa, aby všetky výpočty boli zaokrúhlené na dve desatinné miesta. </w:t>
      </w:r>
    </w:p>
    <w:p w14:paraId="2B2745A8" w14:textId="58A1A247" w:rsidR="001D21DC" w:rsidRDefault="001D21DC" w:rsidP="00794772">
      <w:pPr>
        <w:pStyle w:val="Odsekzoznamu"/>
        <w:tabs>
          <w:tab w:val="num" w:pos="426"/>
        </w:tabs>
        <w:spacing w:after="120"/>
        <w:ind w:left="425"/>
        <w:jc w:val="both"/>
        <w:rPr>
          <w:color w:val="000000"/>
          <w:sz w:val="24"/>
          <w:szCs w:val="24"/>
          <w:lang w:eastAsia="sk-SK"/>
        </w:rPr>
      </w:pPr>
      <w:r w:rsidRPr="001D21DC">
        <w:rPr>
          <w:color w:val="000000"/>
          <w:sz w:val="24"/>
          <w:szCs w:val="24"/>
          <w:lang w:eastAsia="sk-SK"/>
        </w:rPr>
        <w:t xml:space="preserve">Výkaz výmer bude spracovaný v programe Excel. Položky uvedené vo výkaze výmer, ktoré uchádzač neocení a neuvedie pre </w:t>
      </w:r>
      <w:proofErr w:type="spellStart"/>
      <w:r w:rsidRPr="001D21DC">
        <w:rPr>
          <w:color w:val="000000"/>
          <w:sz w:val="24"/>
          <w:szCs w:val="24"/>
          <w:lang w:eastAsia="sk-SK"/>
        </w:rPr>
        <w:t>ne</w:t>
      </w:r>
      <w:proofErr w:type="spellEnd"/>
      <w:r w:rsidRPr="001D21DC">
        <w:rPr>
          <w:color w:val="000000"/>
          <w:sz w:val="24"/>
          <w:szCs w:val="24"/>
          <w:lang w:eastAsia="sk-SK"/>
        </w:rPr>
        <w:t xml:space="preserve"> jednotkovú cenu, budú považované za už zahrnuté v iných cenách.</w:t>
      </w:r>
    </w:p>
    <w:p w14:paraId="4BDB6591" w14:textId="77777777" w:rsidR="00794772" w:rsidRPr="001D21DC" w:rsidRDefault="00794772" w:rsidP="00794772">
      <w:pPr>
        <w:pStyle w:val="Odsekzoznamu"/>
        <w:tabs>
          <w:tab w:val="num" w:pos="426"/>
        </w:tabs>
        <w:spacing w:after="120"/>
        <w:ind w:left="425"/>
        <w:jc w:val="both"/>
        <w:rPr>
          <w:color w:val="000000"/>
          <w:sz w:val="24"/>
          <w:szCs w:val="24"/>
          <w:lang w:eastAsia="sk-SK"/>
        </w:rPr>
      </w:pPr>
    </w:p>
    <w:p w14:paraId="1CA81699" w14:textId="12B24F99" w:rsidR="001D21DC" w:rsidRDefault="001D21DC" w:rsidP="00794772">
      <w:pPr>
        <w:pStyle w:val="Odsekzoznamu"/>
        <w:tabs>
          <w:tab w:val="num" w:pos="426"/>
        </w:tabs>
        <w:autoSpaceDE w:val="0"/>
        <w:autoSpaceDN w:val="0"/>
        <w:adjustRightInd w:val="0"/>
        <w:spacing w:after="120"/>
        <w:ind w:left="425"/>
        <w:jc w:val="both"/>
        <w:rPr>
          <w:sz w:val="24"/>
          <w:szCs w:val="24"/>
        </w:rPr>
      </w:pPr>
      <w:r w:rsidRPr="001D21DC">
        <w:rPr>
          <w:color w:val="000000"/>
          <w:sz w:val="24"/>
          <w:szCs w:val="24"/>
          <w:lang w:eastAsia="sk-SK"/>
        </w:rPr>
        <w:t xml:space="preserve">Pri určovaní cien jednotlivých položiek, ktoré sú uvedené vo výkaze výmer je potrebné vziať do úvahy pokyny na zhotovenie ponuky uvedené v tejto výzve. V prípade ak sa v opise predmetu zákazky alebo inej sprievodnej dokumentácie tejto výzvy nachádzajú konkrétne názvy výrobkov, výrobných postupov, obchodných označení, patentov, typov, oblasti alebo miesta pôvodu alebo výroby, uchádzač/záujemca je oprávnený v súlade s § 42 ods. 3 zákona, oceniť a dodať aj </w:t>
      </w:r>
      <w:r w:rsidRPr="001D21DC">
        <w:rPr>
          <w:color w:val="000000"/>
          <w:sz w:val="24"/>
          <w:szCs w:val="24"/>
          <w:u w:val="single"/>
          <w:lang w:eastAsia="sk-SK"/>
        </w:rPr>
        <w:t xml:space="preserve">ekvivalent požadovaného výrobku, ktorý však musí spĺňať minimálne požadované technické parametre, funkciu a účel. </w:t>
      </w:r>
      <w:r w:rsidRPr="001D21DC">
        <w:rPr>
          <w:sz w:val="24"/>
          <w:szCs w:val="24"/>
        </w:rPr>
        <w:t>Uchádzač je povinný vo výkaze výmer jasne vyznačiť použitie ekvivalentných materiálov či tovarov v ponuke s uvedením názvu ekvivalentného výrobku za názvom pôvodne požadovaného výrobku – materiálu alebo tovaru v predloženom výkaze výmer. Zároveň uchádzač uvedie opis použitých ekvivalentov predložením dokladov potvrdzujúcich porovnateľné parametre výrobkov.</w:t>
      </w:r>
    </w:p>
    <w:p w14:paraId="5DA44E36" w14:textId="77777777" w:rsidR="00794772" w:rsidRDefault="00794772" w:rsidP="001D21DC">
      <w:pPr>
        <w:pStyle w:val="Odsekzoznamu"/>
        <w:tabs>
          <w:tab w:val="num" w:pos="426"/>
        </w:tabs>
        <w:autoSpaceDE w:val="0"/>
        <w:autoSpaceDN w:val="0"/>
        <w:adjustRightInd w:val="0"/>
        <w:ind w:left="426"/>
        <w:jc w:val="both"/>
        <w:rPr>
          <w:sz w:val="24"/>
          <w:szCs w:val="24"/>
        </w:rPr>
      </w:pPr>
    </w:p>
    <w:p w14:paraId="631080EC" w14:textId="77777777" w:rsidR="001D21DC" w:rsidRPr="001D21DC" w:rsidRDefault="001D21DC" w:rsidP="00794772">
      <w:pPr>
        <w:numPr>
          <w:ilvl w:val="0"/>
          <w:numId w:val="30"/>
        </w:numPr>
        <w:tabs>
          <w:tab w:val="clear" w:pos="644"/>
          <w:tab w:val="num" w:pos="284"/>
          <w:tab w:val="num" w:pos="426"/>
        </w:tabs>
        <w:autoSpaceDE w:val="0"/>
        <w:autoSpaceDN w:val="0"/>
        <w:adjustRightInd w:val="0"/>
        <w:spacing w:after="120"/>
        <w:ind w:left="284" w:hanging="284"/>
        <w:jc w:val="both"/>
        <w:rPr>
          <w:b/>
          <w:sz w:val="24"/>
        </w:rPr>
      </w:pPr>
      <w:r w:rsidRPr="001D21DC">
        <w:rPr>
          <w:b/>
          <w:sz w:val="24"/>
        </w:rPr>
        <w:t>Ďalšie informácie verejného obstarávateľa:</w:t>
      </w:r>
    </w:p>
    <w:p w14:paraId="0B2EC956" w14:textId="0E35A2A4" w:rsidR="001D21DC" w:rsidRDefault="001D21DC" w:rsidP="00794772">
      <w:pPr>
        <w:spacing w:line="120" w:lineRule="atLeast"/>
        <w:ind w:left="425"/>
        <w:jc w:val="both"/>
        <w:rPr>
          <w:sz w:val="24"/>
        </w:rPr>
      </w:pPr>
      <w:r w:rsidRPr="001D21DC">
        <w:rPr>
          <w:sz w:val="24"/>
        </w:rPr>
        <w:t>Všetky výdavky spojené s prípravou a predložením ponuky znáša uchádzač bez  akéhokoľvek finančného nároku na verejného obstarávateľa.</w:t>
      </w:r>
    </w:p>
    <w:p w14:paraId="78BD7DEF" w14:textId="28B9D2D9" w:rsidR="00794772" w:rsidRPr="001D21DC" w:rsidRDefault="001D21DC" w:rsidP="00794772">
      <w:pPr>
        <w:spacing w:line="120" w:lineRule="atLeast"/>
        <w:ind w:left="425"/>
        <w:jc w:val="both"/>
        <w:rPr>
          <w:sz w:val="24"/>
        </w:rPr>
      </w:pPr>
      <w:r w:rsidRPr="001D21DC">
        <w:rPr>
          <w:sz w:val="24"/>
        </w:rPr>
        <w:t xml:space="preserve">Verejný obstarávateľ si vyhradzuje právo zrušiť použitý postup zadávania zákazky aj vtedy, ak sa zmenili okolnosti, za ktorých sa vyhlásilo verejné obstarávanie. </w:t>
      </w:r>
    </w:p>
    <w:p w14:paraId="2D78CBF8" w14:textId="7BDA8A19" w:rsidR="00794772" w:rsidRPr="001D21DC" w:rsidRDefault="001D21DC" w:rsidP="00794772">
      <w:pPr>
        <w:spacing w:line="120" w:lineRule="atLeast"/>
        <w:ind w:left="425"/>
        <w:jc w:val="both"/>
        <w:rPr>
          <w:sz w:val="24"/>
        </w:rPr>
      </w:pPr>
      <w:r w:rsidRPr="001D21DC">
        <w:rPr>
          <w:sz w:val="24"/>
        </w:rPr>
        <w:t>Verejný obstarávateľ si vyhradzuje právo neprijať ani jednu z predložených ponúk, ak nebudú zodpovedať finančným možnostiam verejného obstarávateľa.</w:t>
      </w:r>
    </w:p>
    <w:p w14:paraId="5F51848B" w14:textId="77777777" w:rsidR="00794772" w:rsidRDefault="00794772" w:rsidP="00794772">
      <w:pPr>
        <w:spacing w:line="120" w:lineRule="atLeast"/>
        <w:ind w:left="425"/>
        <w:jc w:val="both"/>
        <w:rPr>
          <w:sz w:val="24"/>
        </w:rPr>
      </w:pPr>
    </w:p>
    <w:p w14:paraId="7808EA20" w14:textId="77777777" w:rsidR="00794772" w:rsidRDefault="00794772" w:rsidP="00794772">
      <w:pPr>
        <w:spacing w:line="120" w:lineRule="atLeast"/>
        <w:ind w:left="425"/>
        <w:jc w:val="both"/>
        <w:rPr>
          <w:sz w:val="24"/>
        </w:rPr>
      </w:pPr>
    </w:p>
    <w:p w14:paraId="7E9B2EEE" w14:textId="77777777" w:rsidR="00794772" w:rsidRDefault="00794772" w:rsidP="00794772">
      <w:pPr>
        <w:spacing w:line="120" w:lineRule="atLeast"/>
        <w:ind w:left="425"/>
        <w:jc w:val="both"/>
        <w:rPr>
          <w:sz w:val="24"/>
        </w:rPr>
      </w:pPr>
    </w:p>
    <w:p w14:paraId="4D50E987" w14:textId="090ACE5B" w:rsidR="001D21DC" w:rsidRPr="001D21DC" w:rsidRDefault="001D21DC" w:rsidP="00794772">
      <w:pPr>
        <w:spacing w:line="120" w:lineRule="atLeast"/>
        <w:ind w:left="425"/>
        <w:jc w:val="both"/>
        <w:rPr>
          <w:b/>
          <w:sz w:val="24"/>
        </w:rPr>
      </w:pPr>
      <w:r w:rsidRPr="001D21DC">
        <w:rPr>
          <w:sz w:val="24"/>
        </w:rPr>
        <w:lastRenderedPageBreak/>
        <w:t>Záujemcovia, ktorí prejavia záujem o vykonanie obhliadky miesta, dostanú informácie na telefónnom čísle, alebo priamo u zodpovednej osoby</w:t>
      </w:r>
      <w:r w:rsidRPr="00CA5666">
        <w:rPr>
          <w:sz w:val="24"/>
          <w:szCs w:val="24"/>
        </w:rPr>
        <w:t xml:space="preserve">: </w:t>
      </w:r>
      <w:r w:rsidRPr="00CA5666">
        <w:rPr>
          <w:rStyle w:val="Vrazn"/>
          <w:sz w:val="24"/>
          <w:szCs w:val="24"/>
          <w:shd w:val="clear" w:color="auto" w:fill="FFFFFF"/>
        </w:rPr>
        <w:t>Riaditeľka školy:</w:t>
      </w:r>
      <w:r w:rsidR="00CA5666" w:rsidRPr="00CA5666">
        <w:rPr>
          <w:rStyle w:val="Vrazn"/>
          <w:sz w:val="24"/>
          <w:szCs w:val="24"/>
          <w:shd w:val="clear" w:color="auto" w:fill="FFFFFF"/>
        </w:rPr>
        <w:t xml:space="preserve"> Ing. Oľga </w:t>
      </w:r>
      <w:proofErr w:type="spellStart"/>
      <w:r w:rsidR="00CA5666" w:rsidRPr="00CA5666">
        <w:rPr>
          <w:rStyle w:val="Vrazn"/>
          <w:sz w:val="24"/>
          <w:szCs w:val="24"/>
          <w:shd w:val="clear" w:color="auto" w:fill="FFFFFF"/>
        </w:rPr>
        <w:t>Kropelová</w:t>
      </w:r>
      <w:proofErr w:type="spellEnd"/>
      <w:r w:rsidRPr="00CA5666">
        <w:rPr>
          <w:sz w:val="24"/>
          <w:szCs w:val="24"/>
          <w:shd w:val="clear" w:color="auto" w:fill="FFFFFF"/>
        </w:rPr>
        <w:t> </w:t>
      </w:r>
      <w:proofErr w:type="spellStart"/>
      <w:r w:rsidR="00CA5666">
        <w:rPr>
          <w:sz w:val="24"/>
          <w:szCs w:val="24"/>
          <w:shd w:val="clear" w:color="auto" w:fill="FFFFFF"/>
        </w:rPr>
        <w:t>tel</w:t>
      </w:r>
      <w:proofErr w:type="spellEnd"/>
      <w:r w:rsidR="00CA5666">
        <w:rPr>
          <w:sz w:val="24"/>
          <w:szCs w:val="24"/>
          <w:shd w:val="clear" w:color="auto" w:fill="FFFFFF"/>
        </w:rPr>
        <w:t xml:space="preserve">: </w:t>
      </w:r>
      <w:r w:rsidRPr="00CA5666">
        <w:rPr>
          <w:sz w:val="24"/>
          <w:szCs w:val="24"/>
          <w:shd w:val="clear" w:color="auto" w:fill="FFFFFF"/>
        </w:rPr>
        <w:t>033/7320620</w:t>
      </w:r>
      <w:r w:rsidRPr="00CA5666">
        <w:rPr>
          <w:rFonts w:ascii="Arial" w:hAnsi="Arial" w:cs="Arial"/>
          <w:shd w:val="clear" w:color="auto" w:fill="FFFFFF"/>
        </w:rPr>
        <w:t>.</w:t>
      </w:r>
      <w:r>
        <w:rPr>
          <w:rFonts w:ascii="Arial" w:hAnsi="Arial" w:cs="Arial"/>
          <w:color w:val="2F2F2F"/>
          <w:shd w:val="clear" w:color="auto" w:fill="FFFFFF"/>
        </w:rPr>
        <w:t xml:space="preserve"> </w:t>
      </w:r>
      <w:r w:rsidRPr="001D21DC">
        <w:rPr>
          <w:sz w:val="24"/>
        </w:rPr>
        <w:t>Výdavky spojené s obhliadkou miesta plnenia idú na ťarchu uchádzača.</w:t>
      </w:r>
    </w:p>
    <w:p w14:paraId="41E0AB18" w14:textId="77777777" w:rsidR="001D21DC" w:rsidRPr="001D21DC" w:rsidRDefault="001D21DC" w:rsidP="001D21DC">
      <w:pPr>
        <w:pStyle w:val="Odsekzoznamu"/>
        <w:tabs>
          <w:tab w:val="num" w:pos="426"/>
        </w:tabs>
        <w:autoSpaceDE w:val="0"/>
        <w:autoSpaceDN w:val="0"/>
        <w:adjustRightInd w:val="0"/>
        <w:ind w:left="426"/>
        <w:jc w:val="both"/>
        <w:rPr>
          <w:color w:val="000000"/>
          <w:sz w:val="24"/>
          <w:szCs w:val="24"/>
          <w:u w:val="single"/>
          <w:lang w:eastAsia="sk-SK"/>
        </w:rPr>
      </w:pPr>
    </w:p>
    <w:p w14:paraId="07FE3FD8" w14:textId="77777777" w:rsidR="0081436A" w:rsidRPr="0081436A" w:rsidRDefault="0081436A" w:rsidP="0081436A">
      <w:pPr>
        <w:spacing w:after="120"/>
        <w:jc w:val="both"/>
        <w:rPr>
          <w:sz w:val="24"/>
          <w:szCs w:val="22"/>
        </w:rPr>
      </w:pPr>
    </w:p>
    <w:p w14:paraId="3FE3EDD4" w14:textId="77777777" w:rsidR="0081436A" w:rsidRPr="00687B26" w:rsidRDefault="0081436A" w:rsidP="0081436A">
      <w:pPr>
        <w:ind w:left="284"/>
        <w:rPr>
          <w:b/>
        </w:rPr>
      </w:pPr>
      <w:r w:rsidRPr="00687B26">
        <w:rPr>
          <w:b/>
        </w:rPr>
        <w:t>Prílohy</w:t>
      </w:r>
      <w:r>
        <w:rPr>
          <w:b/>
        </w:rPr>
        <w:t>:</w:t>
      </w:r>
    </w:p>
    <w:p w14:paraId="2627A5E0" w14:textId="77777777" w:rsidR="0081436A" w:rsidRPr="00687B26" w:rsidRDefault="0081436A" w:rsidP="0081436A">
      <w:pPr>
        <w:ind w:left="284"/>
      </w:pPr>
      <w:r w:rsidRPr="00687B26">
        <w:t xml:space="preserve">Príloha č. 1 - Opis predmetu zákazky </w:t>
      </w:r>
    </w:p>
    <w:p w14:paraId="5A133D44" w14:textId="77777777" w:rsidR="0081436A" w:rsidRPr="00687B26" w:rsidRDefault="0081436A" w:rsidP="0081436A">
      <w:pPr>
        <w:ind w:left="284"/>
      </w:pPr>
      <w:r w:rsidRPr="00687B26">
        <w:t xml:space="preserve">Príloha č. 2 - Návrh na plnenie kritéria  – Cenová ponuka  </w:t>
      </w:r>
    </w:p>
    <w:p w14:paraId="2F225111" w14:textId="77777777" w:rsidR="0081436A" w:rsidRPr="00687B26" w:rsidRDefault="0081436A" w:rsidP="0081436A">
      <w:pPr>
        <w:ind w:left="284"/>
      </w:pPr>
      <w:r w:rsidRPr="00687B26">
        <w:t>Príloha č. 3 - Zmluva o dielo</w:t>
      </w:r>
    </w:p>
    <w:p w14:paraId="528CBA36" w14:textId="77777777" w:rsidR="0081436A" w:rsidRPr="00687B26" w:rsidRDefault="0081436A" w:rsidP="0081436A">
      <w:pPr>
        <w:ind w:left="284"/>
      </w:pPr>
      <w:r w:rsidRPr="00687B26">
        <w:t xml:space="preserve">Príloha č. 4 - Čestné vyhlásenie uchádzača podľa § 32 ods.2 písm. f) zák.343/2015 Z. z. o VO </w:t>
      </w:r>
    </w:p>
    <w:p w14:paraId="7BD09CEE" w14:textId="77777777" w:rsidR="0081436A" w:rsidRDefault="0081436A" w:rsidP="0081436A">
      <w:pPr>
        <w:ind w:left="284"/>
        <w:rPr>
          <w:b/>
          <w:color w:val="FF0000"/>
        </w:rPr>
      </w:pPr>
      <w:r w:rsidRPr="00687B26">
        <w:t>Príloha č. 5 - Čestné vyhlásenie o neprítomnosti konfliktu záujmov</w:t>
      </w:r>
      <w:r w:rsidRPr="00687B26">
        <w:rPr>
          <w:b/>
          <w:color w:val="FF0000"/>
        </w:rPr>
        <w:t xml:space="preserve">   </w:t>
      </w:r>
    </w:p>
    <w:p w14:paraId="0D214535" w14:textId="77777777" w:rsidR="0081436A" w:rsidRDefault="0081436A" w:rsidP="0081436A">
      <w:pPr>
        <w:rPr>
          <w:sz w:val="22"/>
          <w:szCs w:val="22"/>
        </w:rPr>
      </w:pPr>
    </w:p>
    <w:p w14:paraId="5068C7B6" w14:textId="456D5527" w:rsidR="0081436A" w:rsidRDefault="0081436A" w:rsidP="0081436A"/>
    <w:p w14:paraId="0E688260" w14:textId="5A5E621C" w:rsidR="00055496" w:rsidRDefault="00055496" w:rsidP="0081436A"/>
    <w:p w14:paraId="71E69FB7" w14:textId="378A1DA0" w:rsidR="00055496" w:rsidRDefault="00055496" w:rsidP="0081436A"/>
    <w:p w14:paraId="489F5D90" w14:textId="24D5405F" w:rsidR="00055496" w:rsidRDefault="00055496" w:rsidP="0081436A"/>
    <w:p w14:paraId="241334EF" w14:textId="77777777" w:rsidR="00055496" w:rsidRDefault="00055496" w:rsidP="0081436A"/>
    <w:p w14:paraId="5EC27991" w14:textId="77777777" w:rsidR="0081436A" w:rsidRDefault="0081436A" w:rsidP="0081436A"/>
    <w:p w14:paraId="4B3CE3BF" w14:textId="77777777" w:rsidR="00055496" w:rsidRDefault="00055496" w:rsidP="0081436A">
      <w:pPr>
        <w:rPr>
          <w:sz w:val="22"/>
          <w:szCs w:val="22"/>
        </w:rPr>
      </w:pPr>
      <w:r>
        <w:rPr>
          <w:sz w:val="22"/>
          <w:szCs w:val="22"/>
        </w:rPr>
        <w:t xml:space="preserve">             V Trnave dňa  ..........................                         </w:t>
      </w:r>
      <w:r w:rsidRPr="00822F3C">
        <w:rPr>
          <w:sz w:val="22"/>
          <w:szCs w:val="22"/>
        </w:rPr>
        <w:t xml:space="preserve">               </w:t>
      </w:r>
    </w:p>
    <w:p w14:paraId="03B59BEE" w14:textId="77777777" w:rsidR="00055496" w:rsidRDefault="00055496" w:rsidP="0081436A">
      <w:pPr>
        <w:rPr>
          <w:sz w:val="22"/>
          <w:szCs w:val="22"/>
        </w:rPr>
      </w:pPr>
    </w:p>
    <w:p w14:paraId="65BE9175" w14:textId="79F9EAE7" w:rsidR="0081436A" w:rsidRPr="00A26F5C" w:rsidRDefault="00055496" w:rsidP="0081436A">
      <w:r w:rsidRPr="00822F3C">
        <w:rPr>
          <w:sz w:val="22"/>
          <w:szCs w:val="22"/>
        </w:rPr>
        <w:t xml:space="preserve">           </w:t>
      </w:r>
      <w:r>
        <w:rPr>
          <w:sz w:val="22"/>
          <w:szCs w:val="22"/>
        </w:rPr>
        <w:t xml:space="preserve">          </w:t>
      </w:r>
    </w:p>
    <w:p w14:paraId="5ADF10EA" w14:textId="02CBB96E" w:rsidR="0081436A" w:rsidRPr="00822F3C" w:rsidRDefault="0081436A" w:rsidP="0081436A">
      <w:pPr>
        <w:rPr>
          <w:sz w:val="22"/>
          <w:szCs w:val="22"/>
        </w:rPr>
      </w:pPr>
      <w:r>
        <w:rPr>
          <w:sz w:val="22"/>
          <w:szCs w:val="22"/>
        </w:rPr>
        <w:t xml:space="preserve">                                                                                                         </w:t>
      </w:r>
      <w:r w:rsidR="00313CDD">
        <w:rPr>
          <w:sz w:val="22"/>
          <w:szCs w:val="22"/>
        </w:rPr>
        <w:t xml:space="preserve">  ............</w:t>
      </w:r>
      <w:r>
        <w:rPr>
          <w:sz w:val="22"/>
          <w:szCs w:val="22"/>
        </w:rPr>
        <w:t>..</w:t>
      </w:r>
      <w:r w:rsidRPr="00822F3C">
        <w:rPr>
          <w:sz w:val="22"/>
          <w:szCs w:val="22"/>
        </w:rPr>
        <w:t>........</w:t>
      </w:r>
      <w:r w:rsidR="00313CDD">
        <w:rPr>
          <w:sz w:val="22"/>
          <w:szCs w:val="22"/>
        </w:rPr>
        <w:t>......</w:t>
      </w:r>
      <w:r w:rsidRPr="00822F3C">
        <w:rPr>
          <w:sz w:val="22"/>
          <w:szCs w:val="22"/>
        </w:rPr>
        <w:t>............</w:t>
      </w:r>
    </w:p>
    <w:p w14:paraId="3A98D1ED" w14:textId="1DE36D85" w:rsidR="0081436A" w:rsidRPr="00822F3C" w:rsidRDefault="0081436A" w:rsidP="0081436A">
      <w:pPr>
        <w:rPr>
          <w:sz w:val="22"/>
          <w:szCs w:val="22"/>
        </w:rPr>
      </w:pPr>
      <w:r w:rsidRPr="00822F3C">
        <w:rPr>
          <w:sz w:val="22"/>
          <w:szCs w:val="22"/>
        </w:rPr>
        <w:t xml:space="preserve">            </w:t>
      </w:r>
      <w:r w:rsidR="00055496">
        <w:rPr>
          <w:sz w:val="22"/>
          <w:szCs w:val="22"/>
        </w:rPr>
        <w:t xml:space="preserve">                                                                                            </w:t>
      </w:r>
      <w:r w:rsidRPr="00822F3C">
        <w:rPr>
          <w:sz w:val="22"/>
          <w:szCs w:val="22"/>
        </w:rPr>
        <w:t xml:space="preserve"> </w:t>
      </w:r>
      <w:r w:rsidR="00313CDD">
        <w:rPr>
          <w:sz w:val="22"/>
          <w:szCs w:val="22"/>
        </w:rPr>
        <w:t>Mgr</w:t>
      </w:r>
      <w:r w:rsidRPr="00822F3C">
        <w:rPr>
          <w:sz w:val="22"/>
          <w:szCs w:val="22"/>
        </w:rPr>
        <w:t xml:space="preserve">. </w:t>
      </w:r>
      <w:r w:rsidR="00313CDD">
        <w:rPr>
          <w:sz w:val="22"/>
          <w:szCs w:val="22"/>
        </w:rPr>
        <w:t xml:space="preserve">Katarína </w:t>
      </w:r>
      <w:r w:rsidRPr="00822F3C">
        <w:rPr>
          <w:sz w:val="22"/>
          <w:szCs w:val="22"/>
        </w:rPr>
        <w:t xml:space="preserve"> </w:t>
      </w:r>
      <w:r w:rsidR="00313CDD">
        <w:rPr>
          <w:sz w:val="22"/>
          <w:szCs w:val="22"/>
        </w:rPr>
        <w:t>Pavlíčková</w:t>
      </w:r>
    </w:p>
    <w:p w14:paraId="6D66E1EA" w14:textId="2496BA14" w:rsidR="00E0099A" w:rsidRPr="00055496" w:rsidRDefault="0081436A" w:rsidP="0081436A">
      <w:pPr>
        <w:pStyle w:val="Default"/>
        <w:rPr>
          <w:rFonts w:ascii="Times New Roman" w:hAnsi="Times New Roman" w:cs="Times New Roman"/>
          <w:sz w:val="16"/>
          <w:szCs w:val="16"/>
        </w:rPr>
      </w:pPr>
      <w:r w:rsidRPr="00822F3C">
        <w:rPr>
          <w:sz w:val="22"/>
          <w:szCs w:val="22"/>
        </w:rPr>
        <w:t xml:space="preserve">                               </w:t>
      </w:r>
      <w:r>
        <w:rPr>
          <w:sz w:val="22"/>
          <w:szCs w:val="22"/>
        </w:rPr>
        <w:t xml:space="preserve">          </w:t>
      </w:r>
      <w:r w:rsidR="00313CDD">
        <w:rPr>
          <w:sz w:val="22"/>
          <w:szCs w:val="22"/>
        </w:rPr>
        <w:t xml:space="preserve">                                                               </w:t>
      </w:r>
      <w:r w:rsidR="00055496">
        <w:rPr>
          <w:sz w:val="16"/>
          <w:szCs w:val="16"/>
        </w:rPr>
        <w:t xml:space="preserve">     pove</w:t>
      </w:r>
      <w:r w:rsidR="00313CDD" w:rsidRPr="00055496">
        <w:rPr>
          <w:sz w:val="16"/>
          <w:szCs w:val="16"/>
        </w:rPr>
        <w:t xml:space="preserve">rená </w:t>
      </w:r>
      <w:r w:rsidRPr="00055496">
        <w:rPr>
          <w:sz w:val="16"/>
          <w:szCs w:val="16"/>
        </w:rPr>
        <w:t>riad</w:t>
      </w:r>
      <w:r w:rsidR="00313CDD" w:rsidRPr="00055496">
        <w:rPr>
          <w:sz w:val="16"/>
          <w:szCs w:val="16"/>
        </w:rPr>
        <w:t>ením</w:t>
      </w:r>
      <w:r w:rsidRPr="00055496">
        <w:rPr>
          <w:sz w:val="16"/>
          <w:szCs w:val="16"/>
        </w:rPr>
        <w:t xml:space="preserve"> odboru stratégií a projektov    </w:t>
      </w:r>
      <w:r w:rsidRPr="00055496">
        <w:rPr>
          <w:sz w:val="16"/>
          <w:szCs w:val="16"/>
        </w:rPr>
        <w:tab/>
      </w:r>
    </w:p>
    <w:p w14:paraId="73ECC993" w14:textId="77777777" w:rsidR="00EF568F" w:rsidRPr="00F9417A" w:rsidRDefault="00EF568F" w:rsidP="00EF568F">
      <w:pPr>
        <w:tabs>
          <w:tab w:val="left" w:pos="1680"/>
        </w:tabs>
        <w:rPr>
          <w:b/>
          <w:sz w:val="24"/>
          <w:szCs w:val="24"/>
        </w:rPr>
      </w:pPr>
    </w:p>
    <w:p w14:paraId="5DFE0602" w14:textId="77777777" w:rsidR="00EF568F" w:rsidRPr="00F9417A" w:rsidRDefault="00EF568F" w:rsidP="00EF568F">
      <w:pPr>
        <w:tabs>
          <w:tab w:val="left" w:pos="1680"/>
        </w:tabs>
        <w:rPr>
          <w:b/>
          <w:sz w:val="24"/>
          <w:szCs w:val="24"/>
        </w:rPr>
      </w:pPr>
    </w:p>
    <w:p w14:paraId="7539736F" w14:textId="77777777" w:rsidR="00EF568F" w:rsidRPr="00F9417A" w:rsidRDefault="00EF568F" w:rsidP="00EF568F">
      <w:pPr>
        <w:tabs>
          <w:tab w:val="left" w:pos="1680"/>
        </w:tabs>
        <w:rPr>
          <w:b/>
          <w:sz w:val="24"/>
          <w:szCs w:val="24"/>
        </w:rPr>
      </w:pPr>
    </w:p>
    <w:p w14:paraId="380E5B11" w14:textId="77777777" w:rsidR="00EF568F" w:rsidRPr="00F9417A" w:rsidRDefault="00EF568F" w:rsidP="00EF568F">
      <w:pPr>
        <w:tabs>
          <w:tab w:val="left" w:pos="1680"/>
        </w:tabs>
        <w:rPr>
          <w:b/>
          <w:sz w:val="24"/>
          <w:szCs w:val="24"/>
        </w:rPr>
      </w:pPr>
    </w:p>
    <w:p w14:paraId="19C86AD4" w14:textId="77777777" w:rsidR="00EF568F" w:rsidRDefault="00EF568F" w:rsidP="00EF568F">
      <w:pPr>
        <w:tabs>
          <w:tab w:val="left" w:pos="1680"/>
        </w:tabs>
        <w:rPr>
          <w:b/>
          <w:sz w:val="24"/>
          <w:szCs w:val="24"/>
        </w:rPr>
      </w:pPr>
    </w:p>
    <w:p w14:paraId="38B6FDB7" w14:textId="77777777" w:rsidR="00EF568F" w:rsidRDefault="00EF568F" w:rsidP="00EF568F">
      <w:pPr>
        <w:tabs>
          <w:tab w:val="left" w:pos="1680"/>
        </w:tabs>
        <w:rPr>
          <w:b/>
          <w:sz w:val="24"/>
          <w:szCs w:val="24"/>
        </w:rPr>
      </w:pPr>
    </w:p>
    <w:p w14:paraId="5F301FE2" w14:textId="77777777" w:rsidR="00EF568F" w:rsidRDefault="00EF568F" w:rsidP="00EF568F">
      <w:pPr>
        <w:tabs>
          <w:tab w:val="left" w:pos="1680"/>
        </w:tabs>
        <w:rPr>
          <w:b/>
          <w:sz w:val="24"/>
          <w:szCs w:val="24"/>
        </w:rPr>
      </w:pPr>
    </w:p>
    <w:p w14:paraId="5444091A" w14:textId="77777777" w:rsidR="00EF568F" w:rsidRDefault="00EF568F" w:rsidP="00EF568F">
      <w:pPr>
        <w:tabs>
          <w:tab w:val="left" w:pos="1680"/>
        </w:tabs>
        <w:rPr>
          <w:b/>
          <w:sz w:val="24"/>
          <w:szCs w:val="24"/>
        </w:rPr>
      </w:pPr>
    </w:p>
    <w:p w14:paraId="511E08C8" w14:textId="77777777" w:rsidR="00EF568F" w:rsidRDefault="00EF568F" w:rsidP="00EF568F">
      <w:pPr>
        <w:tabs>
          <w:tab w:val="left" w:pos="1680"/>
        </w:tabs>
        <w:rPr>
          <w:b/>
          <w:sz w:val="24"/>
          <w:szCs w:val="24"/>
        </w:rPr>
      </w:pPr>
    </w:p>
    <w:p w14:paraId="0843AE6F" w14:textId="77777777" w:rsidR="00EF568F" w:rsidRDefault="00EF568F" w:rsidP="00EF568F">
      <w:pPr>
        <w:tabs>
          <w:tab w:val="left" w:pos="1680"/>
        </w:tabs>
        <w:rPr>
          <w:b/>
          <w:sz w:val="24"/>
          <w:szCs w:val="24"/>
        </w:rPr>
      </w:pPr>
    </w:p>
    <w:p w14:paraId="516D7628" w14:textId="05251104" w:rsidR="00CA257F" w:rsidRDefault="00CA257F">
      <w:pPr>
        <w:rPr>
          <w:b/>
          <w:sz w:val="24"/>
          <w:szCs w:val="24"/>
        </w:rPr>
      </w:pPr>
      <w:r>
        <w:rPr>
          <w:b/>
          <w:sz w:val="24"/>
          <w:szCs w:val="24"/>
        </w:rPr>
        <w:br w:type="page"/>
      </w:r>
    </w:p>
    <w:p w14:paraId="796543D0" w14:textId="77777777" w:rsidR="00D730CD" w:rsidRPr="00C00F89" w:rsidRDefault="00D730CD" w:rsidP="00D730CD">
      <w:pPr>
        <w:jc w:val="right"/>
        <w:rPr>
          <w:sz w:val="24"/>
          <w:szCs w:val="24"/>
        </w:rPr>
      </w:pPr>
      <w:r w:rsidRPr="00C00F89">
        <w:rPr>
          <w:sz w:val="24"/>
          <w:szCs w:val="24"/>
        </w:rPr>
        <w:lastRenderedPageBreak/>
        <w:t>Príloha č.1</w:t>
      </w:r>
    </w:p>
    <w:p w14:paraId="3CE7694A" w14:textId="77777777" w:rsidR="00D730CD" w:rsidRPr="00C00F89" w:rsidRDefault="00D730CD" w:rsidP="00D730CD">
      <w:pPr>
        <w:rPr>
          <w:b/>
          <w:sz w:val="28"/>
          <w:szCs w:val="24"/>
        </w:rPr>
      </w:pPr>
    </w:p>
    <w:p w14:paraId="14BF16EC" w14:textId="77777777" w:rsidR="00D730CD" w:rsidRPr="00C00F89" w:rsidRDefault="00D730CD" w:rsidP="00D730CD">
      <w:pPr>
        <w:jc w:val="center"/>
        <w:rPr>
          <w:b/>
          <w:sz w:val="28"/>
          <w:szCs w:val="24"/>
        </w:rPr>
      </w:pPr>
      <w:r w:rsidRPr="00C00F89">
        <w:rPr>
          <w:b/>
          <w:sz w:val="28"/>
          <w:szCs w:val="24"/>
        </w:rPr>
        <w:t>Opis predmetu zákazky</w:t>
      </w:r>
    </w:p>
    <w:p w14:paraId="01DF29D0" w14:textId="77777777" w:rsidR="00D730CD" w:rsidRPr="00C00F89" w:rsidRDefault="00D730CD" w:rsidP="00D730CD">
      <w:pPr>
        <w:rPr>
          <w:b/>
          <w:sz w:val="24"/>
          <w:szCs w:val="24"/>
        </w:rPr>
      </w:pPr>
    </w:p>
    <w:p w14:paraId="6953CE60" w14:textId="0F5E79CF" w:rsidR="00D730CD" w:rsidRPr="00C00F89" w:rsidRDefault="00D730CD" w:rsidP="00D730CD">
      <w:pPr>
        <w:tabs>
          <w:tab w:val="left" w:pos="1680"/>
        </w:tabs>
        <w:spacing w:after="120"/>
        <w:jc w:val="both"/>
        <w:rPr>
          <w:sz w:val="24"/>
          <w:szCs w:val="24"/>
        </w:rPr>
      </w:pPr>
      <w:bookmarkStart w:id="3" w:name="_Hlk72237189"/>
      <w:r w:rsidRPr="00B01329">
        <w:rPr>
          <w:b/>
          <w:sz w:val="24"/>
          <w:szCs w:val="24"/>
        </w:rPr>
        <w:t>Predmetom tejto zákazky</w:t>
      </w:r>
      <w:r w:rsidRPr="00C00F89">
        <w:rPr>
          <w:sz w:val="24"/>
          <w:szCs w:val="24"/>
        </w:rPr>
        <w:t xml:space="preserve"> je </w:t>
      </w:r>
      <w:r w:rsidRPr="00C00F89">
        <w:rPr>
          <w:color w:val="000000"/>
          <w:sz w:val="24"/>
          <w:szCs w:val="24"/>
        </w:rPr>
        <w:t>modernizácia - stavebné úpravy špecializovaných technických učební</w:t>
      </w:r>
      <w:r w:rsidRPr="00C00F89">
        <w:rPr>
          <w:b/>
          <w:sz w:val="24"/>
          <w:szCs w:val="24"/>
        </w:rPr>
        <w:t xml:space="preserve"> </w:t>
      </w:r>
      <w:r w:rsidRPr="00C00F89">
        <w:rPr>
          <w:sz w:val="24"/>
          <w:szCs w:val="24"/>
        </w:rPr>
        <w:t>na</w:t>
      </w:r>
      <w:r w:rsidR="00B7597D">
        <w:rPr>
          <w:sz w:val="24"/>
          <w:szCs w:val="24"/>
        </w:rPr>
        <w:t xml:space="preserve">: </w:t>
      </w:r>
      <w:r w:rsidR="00213A08">
        <w:rPr>
          <w:sz w:val="24"/>
          <w:szCs w:val="24"/>
        </w:rPr>
        <w:t>SOŠT -</w:t>
      </w:r>
      <w:r w:rsidRPr="00C00F89">
        <w:rPr>
          <w:sz w:val="24"/>
          <w:szCs w:val="24"/>
        </w:rPr>
        <w:t xml:space="preserve">Stredná odborná škola technická, Františka Lipku 2422/5, Hlohovec </w:t>
      </w:r>
    </w:p>
    <w:bookmarkEnd w:id="3"/>
    <w:p w14:paraId="4F213376" w14:textId="6554FA32" w:rsidR="00D730CD" w:rsidRPr="00C00F89" w:rsidRDefault="00D730CD" w:rsidP="00D730CD">
      <w:pPr>
        <w:rPr>
          <w:sz w:val="24"/>
          <w:szCs w:val="24"/>
        </w:rPr>
      </w:pPr>
      <w:r w:rsidRPr="00C00F89">
        <w:rPr>
          <w:sz w:val="24"/>
          <w:szCs w:val="24"/>
        </w:rPr>
        <w:t xml:space="preserve">Stavebné práce budú realizované </w:t>
      </w:r>
      <w:r w:rsidR="00701624">
        <w:rPr>
          <w:sz w:val="24"/>
          <w:szCs w:val="24"/>
        </w:rPr>
        <w:t xml:space="preserve">v rozsahu </w:t>
      </w:r>
      <w:r w:rsidRPr="00C00F89">
        <w:rPr>
          <w:sz w:val="24"/>
          <w:szCs w:val="24"/>
        </w:rPr>
        <w:t>v zmysle projektovej dokumentácie pre stavebné povolenie v podrobnostiach realizačného projektu:</w:t>
      </w:r>
      <w:r w:rsidRPr="00C00F89">
        <w:rPr>
          <w:b/>
          <w:sz w:val="24"/>
          <w:szCs w:val="24"/>
        </w:rPr>
        <w:t xml:space="preserve"> 3MP Ateliér s. r. o., Pribinova 4, 920 01 Hlohovec</w:t>
      </w:r>
    </w:p>
    <w:p w14:paraId="47C006A4" w14:textId="77777777" w:rsidR="00D730CD" w:rsidRPr="00C00F89" w:rsidRDefault="00D730CD" w:rsidP="00D730CD">
      <w:pPr>
        <w:tabs>
          <w:tab w:val="left" w:pos="1680"/>
        </w:tabs>
        <w:rPr>
          <w:b/>
          <w:sz w:val="24"/>
          <w:szCs w:val="24"/>
        </w:rPr>
      </w:pPr>
    </w:p>
    <w:p w14:paraId="2CCB9413" w14:textId="77777777" w:rsidR="00D730CD" w:rsidRPr="00C00F89" w:rsidRDefault="00D730CD" w:rsidP="00D730CD">
      <w:pPr>
        <w:tabs>
          <w:tab w:val="left" w:pos="1680"/>
        </w:tabs>
        <w:rPr>
          <w:sz w:val="24"/>
          <w:szCs w:val="24"/>
        </w:rPr>
      </w:pPr>
    </w:p>
    <w:p w14:paraId="18FC7638" w14:textId="6C9E904E" w:rsidR="00D730CD" w:rsidRPr="00C00F89" w:rsidRDefault="00701624" w:rsidP="00D730CD">
      <w:pPr>
        <w:pStyle w:val="Odsekzoznamu"/>
        <w:numPr>
          <w:ilvl w:val="0"/>
          <w:numId w:val="35"/>
        </w:numPr>
        <w:spacing w:line="360" w:lineRule="auto"/>
        <w:ind w:left="426" w:hanging="426"/>
        <w:rPr>
          <w:b/>
          <w:sz w:val="24"/>
          <w:szCs w:val="24"/>
        </w:rPr>
      </w:pPr>
      <w:r>
        <w:rPr>
          <w:b/>
          <w:sz w:val="24"/>
          <w:szCs w:val="24"/>
        </w:rPr>
        <w:t xml:space="preserve">Stručný </w:t>
      </w:r>
      <w:r w:rsidR="00D730CD" w:rsidRPr="00C00F89">
        <w:rPr>
          <w:b/>
          <w:sz w:val="24"/>
          <w:szCs w:val="24"/>
        </w:rPr>
        <w:t xml:space="preserve"> popis navrhovaných zmien podľa technickej správy 3MP Ateliér s. r. o.</w:t>
      </w:r>
    </w:p>
    <w:p w14:paraId="2850099A" w14:textId="77777777" w:rsidR="00D730CD" w:rsidRPr="00C00F89" w:rsidRDefault="00D730CD" w:rsidP="00D730CD">
      <w:pPr>
        <w:rPr>
          <w:sz w:val="24"/>
          <w:szCs w:val="24"/>
        </w:rPr>
      </w:pPr>
    </w:p>
    <w:p w14:paraId="218D28D2" w14:textId="1F9DAA5D" w:rsidR="00D730CD" w:rsidRPr="00C00F89" w:rsidRDefault="00701624" w:rsidP="00D730CD">
      <w:pPr>
        <w:rPr>
          <w:sz w:val="24"/>
          <w:szCs w:val="24"/>
        </w:rPr>
      </w:pPr>
      <w:r>
        <w:rPr>
          <w:sz w:val="24"/>
          <w:szCs w:val="24"/>
        </w:rPr>
        <w:t>-</w:t>
      </w:r>
      <w:r w:rsidR="00D730CD" w:rsidRPr="00C00F89">
        <w:rPr>
          <w:sz w:val="24"/>
          <w:szCs w:val="24"/>
        </w:rPr>
        <w:t>m.č.:1.A.: dielňa pre elektrotechniku, elektroniku a elektroinštalácie:  stavebné úpravy spočívajúce v prispôsobení elektroinštalácie novému technickému vybaveniu</w:t>
      </w:r>
    </w:p>
    <w:p w14:paraId="3F63CBE4" w14:textId="14F53FCF" w:rsidR="00D730CD" w:rsidRPr="00C00F89" w:rsidRDefault="00701624" w:rsidP="00D730CD">
      <w:pPr>
        <w:rPr>
          <w:sz w:val="24"/>
          <w:szCs w:val="24"/>
        </w:rPr>
      </w:pPr>
      <w:r>
        <w:rPr>
          <w:sz w:val="24"/>
          <w:szCs w:val="24"/>
        </w:rPr>
        <w:t>-</w:t>
      </w:r>
      <w:r w:rsidR="00D730CD" w:rsidRPr="00C00F89">
        <w:rPr>
          <w:sz w:val="24"/>
          <w:szCs w:val="24"/>
        </w:rPr>
        <w:t>m.č.:1.B.: dielňa silnoprúdovej techniky:  stavebné úpravy spočívajúce v prispôsobení elektroinštalácie novému technickému vybaveniu</w:t>
      </w:r>
    </w:p>
    <w:p w14:paraId="7291CE3B" w14:textId="637EDD1B" w:rsidR="00D730CD" w:rsidRPr="00C00F89" w:rsidRDefault="00701624" w:rsidP="00D730CD">
      <w:pPr>
        <w:rPr>
          <w:sz w:val="24"/>
          <w:szCs w:val="24"/>
        </w:rPr>
      </w:pPr>
      <w:r>
        <w:rPr>
          <w:sz w:val="24"/>
          <w:szCs w:val="24"/>
        </w:rPr>
        <w:t>-</w:t>
      </w:r>
      <w:r w:rsidR="00D730CD" w:rsidRPr="00C00F89">
        <w:rPr>
          <w:sz w:val="24"/>
          <w:szCs w:val="24"/>
        </w:rPr>
        <w:t>m.č.:2.: dielňa ručného spracovania kovov a dreva, plocha:93,00m2</w:t>
      </w:r>
    </w:p>
    <w:p w14:paraId="1A6820E8" w14:textId="79DD8F66" w:rsidR="00D730CD" w:rsidRPr="00C00F89" w:rsidRDefault="00D730CD" w:rsidP="00701624">
      <w:pPr>
        <w:rPr>
          <w:sz w:val="24"/>
          <w:szCs w:val="24"/>
        </w:rPr>
      </w:pPr>
      <w:r w:rsidRPr="00C00F89">
        <w:rPr>
          <w:sz w:val="24"/>
          <w:szCs w:val="24"/>
        </w:rPr>
        <w:t xml:space="preserve">stavebné úpravy: </w:t>
      </w:r>
      <w:r w:rsidRPr="00C00F89">
        <w:rPr>
          <w:sz w:val="24"/>
          <w:szCs w:val="24"/>
        </w:rPr>
        <w:tab/>
      </w:r>
    </w:p>
    <w:p w14:paraId="27C31B5B" w14:textId="77777777" w:rsidR="00D730CD" w:rsidRPr="00C00F89" w:rsidRDefault="00D730CD" w:rsidP="00D730CD">
      <w:pPr>
        <w:rPr>
          <w:sz w:val="24"/>
          <w:szCs w:val="24"/>
        </w:rPr>
      </w:pPr>
      <w:r w:rsidRPr="00C00F89">
        <w:rPr>
          <w:sz w:val="24"/>
          <w:szCs w:val="24"/>
        </w:rPr>
        <w:t>m.č.:3.: dielňa ručného spracovania kovov, plocha: 93,45m2</w:t>
      </w:r>
    </w:p>
    <w:p w14:paraId="4BBA98E1" w14:textId="2EF477D5" w:rsidR="00D730CD" w:rsidRPr="00C00F89" w:rsidRDefault="00D730CD" w:rsidP="00D730CD">
      <w:pPr>
        <w:rPr>
          <w:sz w:val="24"/>
          <w:szCs w:val="24"/>
        </w:rPr>
      </w:pPr>
      <w:r w:rsidRPr="00C00F89">
        <w:rPr>
          <w:sz w:val="24"/>
          <w:szCs w:val="24"/>
        </w:rPr>
        <w:t>stavebné úpravy:</w:t>
      </w:r>
      <w:r w:rsidRPr="00C00F89">
        <w:rPr>
          <w:sz w:val="24"/>
          <w:szCs w:val="24"/>
        </w:rPr>
        <w:tab/>
      </w:r>
    </w:p>
    <w:p w14:paraId="5087C202" w14:textId="1A12EF9B" w:rsidR="00D730CD" w:rsidRPr="00C00F89" w:rsidRDefault="00701624" w:rsidP="00D730CD">
      <w:pPr>
        <w:rPr>
          <w:sz w:val="24"/>
          <w:szCs w:val="24"/>
        </w:rPr>
      </w:pPr>
      <w:r>
        <w:rPr>
          <w:sz w:val="24"/>
          <w:szCs w:val="24"/>
        </w:rPr>
        <w:t>-</w:t>
      </w:r>
      <w:r w:rsidR="00D730CD" w:rsidRPr="00C00F89">
        <w:rPr>
          <w:sz w:val="24"/>
          <w:szCs w:val="24"/>
        </w:rPr>
        <w:t>učebňa automatizovanej techniky a informačných technológií -stavebné úpravy spočívajúce v prispôsobení elektroinštalácie novému technickému vybaveniu</w:t>
      </w:r>
    </w:p>
    <w:p w14:paraId="032AB181" w14:textId="77777777" w:rsidR="00D730CD" w:rsidRPr="00C00F89" w:rsidRDefault="00D730CD" w:rsidP="00D730CD">
      <w:pPr>
        <w:rPr>
          <w:sz w:val="24"/>
          <w:szCs w:val="24"/>
        </w:rPr>
      </w:pPr>
    </w:p>
    <w:p w14:paraId="17E84F1F" w14:textId="7E9D742B" w:rsidR="00D730CD" w:rsidRPr="00C00F89" w:rsidRDefault="00701624" w:rsidP="00D730CD">
      <w:pPr>
        <w:rPr>
          <w:sz w:val="24"/>
          <w:szCs w:val="24"/>
        </w:rPr>
      </w:pPr>
      <w:r>
        <w:rPr>
          <w:sz w:val="24"/>
          <w:szCs w:val="24"/>
        </w:rPr>
        <w:t>-</w:t>
      </w:r>
      <w:r w:rsidR="00D730CD" w:rsidRPr="00C00F89">
        <w:rPr>
          <w:sz w:val="24"/>
          <w:szCs w:val="24"/>
        </w:rPr>
        <w:t>m.č.:7.: dielňa ručného spracovania kovov a dreva, plocha: 73,65m2</w:t>
      </w:r>
    </w:p>
    <w:p w14:paraId="19623234" w14:textId="73A5F0DB" w:rsidR="00D730CD" w:rsidRPr="00C00F89" w:rsidRDefault="00D730CD" w:rsidP="00701624">
      <w:pPr>
        <w:rPr>
          <w:sz w:val="24"/>
          <w:szCs w:val="24"/>
        </w:rPr>
      </w:pPr>
      <w:r w:rsidRPr="00C00F89">
        <w:rPr>
          <w:sz w:val="24"/>
          <w:szCs w:val="24"/>
        </w:rPr>
        <w:t xml:space="preserve">Stavebné úpravy: </w:t>
      </w:r>
      <w:r w:rsidRPr="00C00F89">
        <w:rPr>
          <w:sz w:val="24"/>
          <w:szCs w:val="24"/>
        </w:rPr>
        <w:tab/>
      </w:r>
    </w:p>
    <w:p w14:paraId="672CC656" w14:textId="77777777" w:rsidR="00D730CD" w:rsidRPr="00C00F89" w:rsidRDefault="00D730CD" w:rsidP="00D730CD">
      <w:pPr>
        <w:rPr>
          <w:sz w:val="24"/>
          <w:szCs w:val="24"/>
        </w:rPr>
      </w:pPr>
      <w:r w:rsidRPr="00C00F89">
        <w:rPr>
          <w:sz w:val="24"/>
          <w:szCs w:val="24"/>
        </w:rPr>
        <w:tab/>
      </w:r>
      <w:r w:rsidRPr="00C00F89">
        <w:rPr>
          <w:sz w:val="24"/>
          <w:szCs w:val="24"/>
        </w:rPr>
        <w:tab/>
      </w:r>
      <w:r w:rsidRPr="00C00F89">
        <w:rPr>
          <w:sz w:val="24"/>
          <w:szCs w:val="24"/>
        </w:rPr>
        <w:tab/>
      </w:r>
      <w:r w:rsidRPr="00C00F89">
        <w:rPr>
          <w:sz w:val="24"/>
          <w:szCs w:val="24"/>
        </w:rPr>
        <w:tab/>
      </w:r>
      <w:r w:rsidRPr="00C00F89">
        <w:rPr>
          <w:sz w:val="24"/>
          <w:szCs w:val="24"/>
        </w:rPr>
        <w:tab/>
      </w:r>
      <w:r w:rsidRPr="00C00F89">
        <w:rPr>
          <w:sz w:val="24"/>
          <w:szCs w:val="24"/>
        </w:rPr>
        <w:tab/>
        <w:t xml:space="preserve"> </w:t>
      </w:r>
      <w:r w:rsidRPr="00C00F89">
        <w:rPr>
          <w:sz w:val="24"/>
          <w:szCs w:val="24"/>
        </w:rPr>
        <w:tab/>
      </w:r>
      <w:r w:rsidRPr="00C00F89">
        <w:rPr>
          <w:sz w:val="24"/>
          <w:szCs w:val="24"/>
        </w:rPr>
        <w:tab/>
      </w:r>
    </w:p>
    <w:p w14:paraId="3BC1BC17" w14:textId="797E9346" w:rsidR="00D730CD" w:rsidRPr="00C00F89" w:rsidRDefault="00701624" w:rsidP="00D730CD">
      <w:pPr>
        <w:rPr>
          <w:sz w:val="24"/>
          <w:szCs w:val="24"/>
        </w:rPr>
      </w:pPr>
      <w:r>
        <w:rPr>
          <w:sz w:val="24"/>
          <w:szCs w:val="24"/>
        </w:rPr>
        <w:t>-</w:t>
      </w:r>
      <w:r w:rsidR="00D730CD" w:rsidRPr="00C00F89">
        <w:rPr>
          <w:sz w:val="24"/>
          <w:szCs w:val="24"/>
        </w:rPr>
        <w:t>miestnosť WC  študenti: stavebné úpravy spočívajúce v prispôsobení na bezbariérové riešenie.</w:t>
      </w:r>
    </w:p>
    <w:p w14:paraId="6009805B" w14:textId="70EAC634" w:rsidR="00D730CD" w:rsidRPr="00C00F89" w:rsidRDefault="00D730CD" w:rsidP="00D730CD">
      <w:pPr>
        <w:rPr>
          <w:sz w:val="24"/>
          <w:szCs w:val="24"/>
        </w:rPr>
      </w:pPr>
      <w:r w:rsidRPr="00C00F89">
        <w:rPr>
          <w:sz w:val="24"/>
          <w:szCs w:val="24"/>
        </w:rPr>
        <w:tab/>
        <w:t xml:space="preserve">- </w:t>
      </w:r>
    </w:p>
    <w:p w14:paraId="5BBE80B9" w14:textId="07E4D5CD" w:rsidR="00D730CD" w:rsidRPr="00C00F89" w:rsidRDefault="00701624" w:rsidP="00701624">
      <w:pPr>
        <w:rPr>
          <w:sz w:val="24"/>
          <w:szCs w:val="24"/>
        </w:rPr>
      </w:pPr>
      <w:r>
        <w:rPr>
          <w:sz w:val="24"/>
          <w:szCs w:val="24"/>
        </w:rPr>
        <w:t>-</w:t>
      </w:r>
      <w:r w:rsidR="00D730CD" w:rsidRPr="00C00F89">
        <w:rPr>
          <w:sz w:val="24"/>
          <w:szCs w:val="24"/>
        </w:rPr>
        <w:t xml:space="preserve">hlavný vstup do budovy: stavebné úpravy spočívajúce v prispôsobení na bezbariérové </w:t>
      </w:r>
    </w:p>
    <w:p w14:paraId="365D2D0C" w14:textId="77777777" w:rsidR="00D730CD" w:rsidRPr="00C00F89" w:rsidRDefault="00D730CD" w:rsidP="00D730CD">
      <w:pPr>
        <w:tabs>
          <w:tab w:val="left" w:pos="1680"/>
        </w:tabs>
        <w:rPr>
          <w:sz w:val="24"/>
          <w:szCs w:val="24"/>
        </w:rPr>
      </w:pPr>
    </w:p>
    <w:p w14:paraId="2F95F828" w14:textId="77777777" w:rsidR="00D730CD" w:rsidRPr="00C00F89" w:rsidRDefault="00D730CD" w:rsidP="00D730CD">
      <w:pPr>
        <w:pStyle w:val="Oznaitext3"/>
        <w:spacing w:after="120"/>
        <w:ind w:left="0" w:right="0"/>
        <w:jc w:val="both"/>
        <w:rPr>
          <w:rFonts w:ascii="Times New Roman" w:hAnsi="Times New Roman"/>
          <w:b/>
          <w:szCs w:val="24"/>
        </w:rPr>
      </w:pPr>
    </w:p>
    <w:p w14:paraId="275DE55C" w14:textId="77777777" w:rsidR="00D730CD" w:rsidRPr="00C00F89" w:rsidRDefault="00D730CD" w:rsidP="00D730CD">
      <w:pPr>
        <w:pStyle w:val="Odsekzoznamu"/>
        <w:numPr>
          <w:ilvl w:val="0"/>
          <w:numId w:val="35"/>
        </w:numPr>
        <w:spacing w:line="360" w:lineRule="auto"/>
        <w:ind w:left="426" w:hanging="426"/>
        <w:rPr>
          <w:b/>
          <w:sz w:val="24"/>
          <w:szCs w:val="24"/>
          <w:lang w:eastAsia="sk-SK"/>
        </w:rPr>
      </w:pPr>
      <w:r w:rsidRPr="00C00F89">
        <w:rPr>
          <w:b/>
          <w:sz w:val="24"/>
          <w:szCs w:val="24"/>
        </w:rPr>
        <w:t>Harmonogram stavebných prác:</w:t>
      </w:r>
    </w:p>
    <w:p w14:paraId="5834B131" w14:textId="77777777" w:rsidR="00D730CD" w:rsidRPr="00C00F89" w:rsidRDefault="00D730CD" w:rsidP="00D730CD">
      <w:pPr>
        <w:rPr>
          <w:sz w:val="24"/>
          <w:szCs w:val="24"/>
        </w:rPr>
      </w:pPr>
      <w:r w:rsidRPr="00C00F89">
        <w:rPr>
          <w:sz w:val="24"/>
          <w:szCs w:val="24"/>
        </w:rPr>
        <w:t>stavebne úpravy miestností: 2 týždne</w:t>
      </w:r>
    </w:p>
    <w:p w14:paraId="787E9C88" w14:textId="77777777" w:rsidR="00D730CD" w:rsidRPr="00C00F89" w:rsidRDefault="00D730CD" w:rsidP="00D730CD">
      <w:pPr>
        <w:rPr>
          <w:sz w:val="24"/>
          <w:szCs w:val="24"/>
        </w:rPr>
      </w:pPr>
      <w:r w:rsidRPr="00C00F89">
        <w:rPr>
          <w:sz w:val="24"/>
          <w:szCs w:val="24"/>
        </w:rPr>
        <w:t>rekonštrukcia WC na bezbariérové:  2 týždne</w:t>
      </w:r>
    </w:p>
    <w:p w14:paraId="2C4817A7" w14:textId="77777777" w:rsidR="00D730CD" w:rsidRPr="00C00F89" w:rsidRDefault="00D730CD" w:rsidP="00D730CD">
      <w:pPr>
        <w:rPr>
          <w:sz w:val="24"/>
          <w:szCs w:val="24"/>
        </w:rPr>
      </w:pPr>
      <w:r w:rsidRPr="00C00F89">
        <w:rPr>
          <w:sz w:val="24"/>
          <w:szCs w:val="24"/>
        </w:rPr>
        <w:t>rekonštrukcia vstupu na bezbariérový:  2 týždne</w:t>
      </w:r>
    </w:p>
    <w:p w14:paraId="64C01A16" w14:textId="77777777" w:rsidR="00D730CD" w:rsidRPr="00C00F89" w:rsidRDefault="00D730CD" w:rsidP="00D730CD">
      <w:pPr>
        <w:pStyle w:val="Oznaitext3"/>
        <w:spacing w:after="120"/>
        <w:ind w:left="0" w:right="0"/>
        <w:jc w:val="both"/>
        <w:rPr>
          <w:rFonts w:ascii="Times New Roman" w:hAnsi="Times New Roman"/>
          <w:szCs w:val="24"/>
        </w:rPr>
      </w:pPr>
      <w:r w:rsidRPr="00C00F89">
        <w:rPr>
          <w:rFonts w:ascii="Times New Roman" w:hAnsi="Times New Roman"/>
          <w:szCs w:val="24"/>
        </w:rPr>
        <w:t>všetky práce je možné realizovať v jednej etape: celkovo 2-3 týždne, pri uvažovanom počte 6 zamestnancov</w:t>
      </w:r>
    </w:p>
    <w:p w14:paraId="38B5B594" w14:textId="77777777" w:rsidR="00D730CD" w:rsidRPr="00C00F89" w:rsidRDefault="00D730CD" w:rsidP="00D730CD">
      <w:pPr>
        <w:pStyle w:val="Oznaitext3"/>
        <w:spacing w:after="120"/>
        <w:ind w:left="0" w:right="0"/>
        <w:jc w:val="both"/>
        <w:rPr>
          <w:rFonts w:ascii="Times New Roman" w:hAnsi="Times New Roman"/>
          <w:b/>
          <w:szCs w:val="24"/>
        </w:rPr>
      </w:pPr>
    </w:p>
    <w:p w14:paraId="2E03C4B6" w14:textId="77777777" w:rsidR="00D730CD" w:rsidRPr="00C00F89" w:rsidRDefault="00D730CD" w:rsidP="00D730CD">
      <w:pPr>
        <w:pStyle w:val="Oznaitext3"/>
        <w:numPr>
          <w:ilvl w:val="0"/>
          <w:numId w:val="35"/>
        </w:numPr>
        <w:spacing w:after="120"/>
        <w:ind w:left="426" w:right="0" w:hanging="426"/>
        <w:jc w:val="both"/>
        <w:rPr>
          <w:rFonts w:ascii="Times New Roman" w:hAnsi="Times New Roman"/>
          <w:b/>
          <w:szCs w:val="24"/>
        </w:rPr>
      </w:pPr>
      <w:r w:rsidRPr="00C00F89">
        <w:rPr>
          <w:rFonts w:ascii="Times New Roman" w:hAnsi="Times New Roman"/>
          <w:b/>
          <w:szCs w:val="24"/>
        </w:rPr>
        <w:t xml:space="preserve">Cenová ponuka bude spracovaná v zmysle predloženého výkazu výmer.   </w:t>
      </w:r>
    </w:p>
    <w:p w14:paraId="0E3EFB43" w14:textId="77777777" w:rsidR="00D730CD" w:rsidRPr="00C00F89" w:rsidRDefault="00D730CD" w:rsidP="00D730CD">
      <w:pPr>
        <w:ind w:left="284"/>
        <w:rPr>
          <w:b/>
          <w:sz w:val="24"/>
          <w:szCs w:val="24"/>
        </w:rPr>
      </w:pPr>
    </w:p>
    <w:p w14:paraId="2139F416" w14:textId="77777777" w:rsidR="00D730CD" w:rsidRPr="00C00F89" w:rsidRDefault="00D730CD" w:rsidP="00D730CD">
      <w:pPr>
        <w:rPr>
          <w:b/>
          <w:sz w:val="24"/>
          <w:szCs w:val="24"/>
        </w:rPr>
      </w:pPr>
      <w:r w:rsidRPr="00C00F89">
        <w:rPr>
          <w:b/>
          <w:sz w:val="24"/>
          <w:szCs w:val="24"/>
        </w:rPr>
        <w:t xml:space="preserve"> Prílohy k opisu predmetu zákazky: </w:t>
      </w:r>
    </w:p>
    <w:p w14:paraId="4755B30E" w14:textId="77777777" w:rsidR="00D730CD" w:rsidRPr="00C00F89" w:rsidRDefault="00D730CD" w:rsidP="00D730CD">
      <w:pPr>
        <w:tabs>
          <w:tab w:val="left" w:pos="1680"/>
        </w:tabs>
        <w:rPr>
          <w:sz w:val="24"/>
          <w:szCs w:val="24"/>
        </w:rPr>
      </w:pPr>
      <w:r w:rsidRPr="00C00F89">
        <w:rPr>
          <w:sz w:val="24"/>
          <w:szCs w:val="24"/>
        </w:rPr>
        <w:t xml:space="preserve">    - Projektová dokumentácia</w:t>
      </w:r>
    </w:p>
    <w:p w14:paraId="3DC2E95E" w14:textId="77777777" w:rsidR="00D730CD" w:rsidRPr="00C00F89" w:rsidRDefault="00D730CD" w:rsidP="00D730CD">
      <w:pPr>
        <w:tabs>
          <w:tab w:val="left" w:pos="1680"/>
        </w:tabs>
        <w:rPr>
          <w:sz w:val="24"/>
          <w:szCs w:val="24"/>
        </w:rPr>
      </w:pPr>
      <w:r w:rsidRPr="00C00F89">
        <w:rPr>
          <w:sz w:val="24"/>
          <w:szCs w:val="24"/>
        </w:rPr>
        <w:t xml:space="preserve">     -Nákresy priestorového riešenia  s liatymi podlahami </w:t>
      </w:r>
    </w:p>
    <w:p w14:paraId="797F8759" w14:textId="77777777" w:rsidR="00D730CD" w:rsidRPr="00C00F89" w:rsidRDefault="00D730CD" w:rsidP="00D730CD">
      <w:pPr>
        <w:tabs>
          <w:tab w:val="left" w:pos="1680"/>
        </w:tabs>
        <w:rPr>
          <w:sz w:val="24"/>
          <w:szCs w:val="24"/>
        </w:rPr>
      </w:pPr>
      <w:r w:rsidRPr="00C00F89">
        <w:rPr>
          <w:sz w:val="24"/>
          <w:szCs w:val="24"/>
        </w:rPr>
        <w:t xml:space="preserve">    - Tabuľka pre rozpočet</w:t>
      </w:r>
    </w:p>
    <w:p w14:paraId="41CCD347" w14:textId="69D2133F" w:rsidR="0003340E" w:rsidRDefault="0003340E" w:rsidP="00A4750B">
      <w:pPr>
        <w:tabs>
          <w:tab w:val="left" w:pos="1680"/>
        </w:tabs>
        <w:rPr>
          <w:b/>
          <w:sz w:val="24"/>
          <w:szCs w:val="24"/>
        </w:rPr>
      </w:pPr>
    </w:p>
    <w:p w14:paraId="6043D3B9" w14:textId="251E375A" w:rsidR="0003340E" w:rsidRDefault="0003340E" w:rsidP="00A4750B">
      <w:pPr>
        <w:tabs>
          <w:tab w:val="left" w:pos="1680"/>
        </w:tabs>
        <w:rPr>
          <w:b/>
          <w:sz w:val="24"/>
          <w:szCs w:val="24"/>
        </w:rPr>
      </w:pPr>
    </w:p>
    <w:p w14:paraId="2562B1C7" w14:textId="2F4BB2A7" w:rsidR="009C1EFC" w:rsidRPr="00822F3C" w:rsidRDefault="009C1EFC" w:rsidP="009C1EFC">
      <w:pPr>
        <w:spacing w:after="200" w:line="276" w:lineRule="auto"/>
        <w:contextualSpacing/>
        <w:jc w:val="right"/>
        <w:rPr>
          <w:rFonts w:eastAsia="Calibri"/>
          <w:sz w:val="22"/>
          <w:szCs w:val="22"/>
          <w:lang w:eastAsia="en-US"/>
        </w:rPr>
      </w:pPr>
      <w:bookmarkStart w:id="4" w:name="_Hlk73616602"/>
      <w:r w:rsidRPr="00822F3C">
        <w:rPr>
          <w:rFonts w:eastAsia="Calibri"/>
          <w:sz w:val="22"/>
          <w:szCs w:val="22"/>
          <w:lang w:eastAsia="en-US"/>
        </w:rPr>
        <w:t>Príloha č. 2</w:t>
      </w:r>
      <w:r w:rsidR="00724D69">
        <w:rPr>
          <w:rFonts w:eastAsia="Calibri"/>
          <w:sz w:val="22"/>
          <w:szCs w:val="22"/>
          <w:lang w:eastAsia="en-US"/>
        </w:rPr>
        <w:t xml:space="preserve"> Výzvy</w:t>
      </w:r>
    </w:p>
    <w:p w14:paraId="564AD790" w14:textId="77777777" w:rsidR="009C1EFC" w:rsidRPr="00822F3C" w:rsidRDefault="009C1EFC" w:rsidP="009C1EFC">
      <w:pPr>
        <w:spacing w:after="200" w:line="276" w:lineRule="auto"/>
        <w:contextualSpacing/>
        <w:rPr>
          <w:rFonts w:eastAsia="Calibri"/>
          <w:b/>
          <w:sz w:val="22"/>
          <w:szCs w:val="22"/>
          <w:lang w:eastAsia="en-US"/>
        </w:rPr>
      </w:pPr>
    </w:p>
    <w:p w14:paraId="103C98F7" w14:textId="77777777" w:rsidR="009C1EFC" w:rsidRPr="00A54A72" w:rsidRDefault="009C1EFC" w:rsidP="009C1EFC">
      <w:pPr>
        <w:spacing w:after="200" w:line="276" w:lineRule="auto"/>
        <w:contextualSpacing/>
        <w:jc w:val="center"/>
        <w:rPr>
          <w:rFonts w:eastAsia="Calibri"/>
          <w:b/>
          <w:sz w:val="28"/>
          <w:szCs w:val="22"/>
          <w:lang w:val="x-none" w:eastAsia="en-US"/>
        </w:rPr>
      </w:pPr>
      <w:r w:rsidRPr="00822F3C">
        <w:rPr>
          <w:rFonts w:eastAsia="Calibri"/>
          <w:b/>
          <w:sz w:val="28"/>
          <w:szCs w:val="22"/>
          <w:lang w:eastAsia="en-US"/>
        </w:rPr>
        <w:t xml:space="preserve">Návrh na plnenie kritéria - </w:t>
      </w:r>
      <w:r w:rsidRPr="00822F3C">
        <w:rPr>
          <w:rFonts w:eastAsia="Calibri"/>
          <w:b/>
          <w:sz w:val="28"/>
          <w:szCs w:val="22"/>
          <w:lang w:val="x-none" w:eastAsia="en-US"/>
        </w:rPr>
        <w:t>Cenová ponuka</w:t>
      </w:r>
    </w:p>
    <w:p w14:paraId="7FC4F38C" w14:textId="77777777" w:rsidR="009C1EFC" w:rsidRPr="00822F3C" w:rsidRDefault="009C1EFC" w:rsidP="009C1EFC">
      <w:pPr>
        <w:spacing w:after="200" w:line="276" w:lineRule="auto"/>
        <w:contextualSpacing/>
        <w:jc w:val="center"/>
        <w:rPr>
          <w:rFonts w:eastAsia="Calibri"/>
          <w:b/>
          <w:sz w:val="22"/>
          <w:szCs w:val="22"/>
          <w:lang w:val="x-none" w:eastAsia="en-US"/>
        </w:rPr>
      </w:pPr>
    </w:p>
    <w:p w14:paraId="41C04E6D" w14:textId="77777777" w:rsidR="009C1EFC" w:rsidRPr="00822F3C" w:rsidRDefault="009C1EFC" w:rsidP="009C1EFC">
      <w:pPr>
        <w:spacing w:after="200" w:line="276" w:lineRule="auto"/>
        <w:contextualSpacing/>
        <w:jc w:val="center"/>
        <w:rPr>
          <w:rFonts w:eastAsia="Calibri"/>
          <w:b/>
          <w:sz w:val="22"/>
          <w:szCs w:val="22"/>
          <w:lang w:val="x-none" w:eastAsia="en-US"/>
        </w:rPr>
      </w:pPr>
    </w:p>
    <w:p w14:paraId="098D7C26" w14:textId="77777777" w:rsidR="009C1EFC" w:rsidRPr="00822F3C" w:rsidRDefault="009C1EFC" w:rsidP="009C1EFC">
      <w:pPr>
        <w:spacing w:after="200" w:line="276" w:lineRule="auto"/>
        <w:contextualSpacing/>
        <w:jc w:val="center"/>
        <w:rPr>
          <w:rFonts w:eastAsia="Calibri"/>
          <w:b/>
          <w:sz w:val="22"/>
          <w:szCs w:val="22"/>
          <w:lang w:val="x-none" w:eastAsia="en-US"/>
        </w:rPr>
      </w:pPr>
    </w:p>
    <w:p w14:paraId="25EAB75F" w14:textId="6C0783DD" w:rsidR="009C1EFC" w:rsidRDefault="009C1EFC" w:rsidP="009C1EFC">
      <w:pPr>
        <w:rPr>
          <w:b/>
          <w:color w:val="FF0000"/>
          <w:sz w:val="22"/>
          <w:szCs w:val="22"/>
          <w:lang w:eastAsia="en-US"/>
        </w:rPr>
      </w:pPr>
      <w:r w:rsidRPr="00A54FB7">
        <w:rPr>
          <w:bCs/>
          <w:color w:val="000000"/>
          <w:sz w:val="22"/>
          <w:szCs w:val="22"/>
        </w:rPr>
        <w:t>Predmet zákazky</w:t>
      </w:r>
      <w:r w:rsidRPr="00A54FB7">
        <w:rPr>
          <w:b/>
          <w:bCs/>
          <w:color w:val="000000"/>
          <w:sz w:val="22"/>
          <w:szCs w:val="22"/>
        </w:rPr>
        <w:t xml:space="preserve">: </w:t>
      </w:r>
      <w:r w:rsidRPr="00F9417A">
        <w:rPr>
          <w:b/>
          <w:sz w:val="24"/>
          <w:szCs w:val="24"/>
        </w:rPr>
        <w:t xml:space="preserve">Skvalitnenie a rozšírenie praktického vzdelávania v študijných odboroch SOŠT Hlohovec, </w:t>
      </w:r>
      <w:r w:rsidRPr="00827380">
        <w:rPr>
          <w:rFonts w:cs="Arial"/>
          <w:b/>
          <w:color w:val="000000"/>
          <w:sz w:val="24"/>
          <w:szCs w:val="24"/>
        </w:rPr>
        <w:t>stavebné úpravy špecializovaných technických učební</w:t>
      </w:r>
      <w:r w:rsidRPr="00827380">
        <w:rPr>
          <w:b/>
          <w:sz w:val="24"/>
          <w:szCs w:val="24"/>
        </w:rPr>
        <w:t>.</w:t>
      </w:r>
      <w:r w:rsidRPr="00A54FB7">
        <w:rPr>
          <w:b/>
          <w:color w:val="FF0000"/>
          <w:sz w:val="22"/>
          <w:szCs w:val="22"/>
          <w:lang w:eastAsia="en-US"/>
        </w:rPr>
        <w:t xml:space="preserve"> </w:t>
      </w:r>
    </w:p>
    <w:p w14:paraId="775A9591" w14:textId="77777777" w:rsidR="009C1EFC" w:rsidRDefault="009C1EFC" w:rsidP="009C1EFC">
      <w:pPr>
        <w:rPr>
          <w:b/>
          <w:color w:val="FF0000"/>
          <w:sz w:val="22"/>
          <w:szCs w:val="22"/>
          <w:lang w:eastAsia="en-US"/>
        </w:rPr>
      </w:pPr>
    </w:p>
    <w:p w14:paraId="38897DA5" w14:textId="77777777" w:rsidR="009C1EFC" w:rsidRPr="00A54FB7" w:rsidRDefault="009C1EFC" w:rsidP="009C1EFC">
      <w:pPr>
        <w:pStyle w:val="Odsekzoznamu"/>
        <w:tabs>
          <w:tab w:val="left" w:pos="0"/>
        </w:tabs>
        <w:ind w:left="0"/>
        <w:rPr>
          <w:b/>
          <w:color w:val="FF0000"/>
          <w:sz w:val="22"/>
          <w:szCs w:val="22"/>
          <w:lang w:eastAsia="en-US"/>
        </w:rPr>
      </w:pPr>
      <w:r w:rsidRPr="00A54FB7">
        <w:rPr>
          <w:b/>
          <w:color w:val="FF0000"/>
          <w:sz w:val="22"/>
          <w:szCs w:val="22"/>
          <w:lang w:eastAsia="en-US"/>
        </w:rPr>
        <w:t>(doplní a podpíše uchádzač)</w:t>
      </w:r>
    </w:p>
    <w:p w14:paraId="0DA5FD62" w14:textId="77777777" w:rsidR="009C1EFC" w:rsidRPr="00A54FB7" w:rsidRDefault="009C1EFC" w:rsidP="009C1EFC">
      <w:pPr>
        <w:jc w:val="both"/>
        <w:rPr>
          <w:b/>
          <w:sz w:val="22"/>
          <w:szCs w:val="22"/>
        </w:rPr>
      </w:pPr>
      <w:r w:rsidRPr="00A54FB7">
        <w:rPr>
          <w:b/>
          <w:sz w:val="22"/>
          <w:szCs w:val="22"/>
        </w:rPr>
        <w:t>Identifikačné údaje uchádzača:</w:t>
      </w:r>
    </w:p>
    <w:p w14:paraId="33F6554B" w14:textId="77777777" w:rsidR="009C1EFC" w:rsidRPr="00A54FB7" w:rsidRDefault="009C1EFC" w:rsidP="009C1EFC">
      <w:pPr>
        <w:jc w:val="both"/>
        <w:rPr>
          <w:b/>
          <w:sz w:val="22"/>
          <w:szCs w:val="22"/>
        </w:rPr>
      </w:pPr>
    </w:p>
    <w:p w14:paraId="0C32FD09" w14:textId="77777777" w:rsidR="009C1EFC" w:rsidRPr="00A54FB7" w:rsidRDefault="009C1EFC" w:rsidP="009C1EFC">
      <w:pPr>
        <w:tabs>
          <w:tab w:val="right" w:pos="8931"/>
        </w:tabs>
        <w:spacing w:after="120"/>
        <w:jc w:val="both"/>
        <w:rPr>
          <w:sz w:val="22"/>
          <w:szCs w:val="22"/>
        </w:rPr>
      </w:pPr>
      <w:r w:rsidRPr="00A54FB7">
        <w:rPr>
          <w:sz w:val="22"/>
          <w:szCs w:val="22"/>
        </w:rPr>
        <w:t>Názov:</w:t>
      </w:r>
      <w:r w:rsidRPr="00A54FB7">
        <w:rPr>
          <w:sz w:val="22"/>
          <w:szCs w:val="22"/>
        </w:rPr>
        <w:tab/>
        <w:t>..................................................................</w:t>
      </w:r>
    </w:p>
    <w:p w14:paraId="1B21ED22" w14:textId="77777777" w:rsidR="009C1EFC" w:rsidRPr="00A54FB7" w:rsidRDefault="009C1EFC" w:rsidP="009C1EFC">
      <w:pPr>
        <w:tabs>
          <w:tab w:val="right" w:pos="8931"/>
        </w:tabs>
        <w:spacing w:after="120"/>
        <w:jc w:val="both"/>
        <w:rPr>
          <w:sz w:val="22"/>
          <w:szCs w:val="22"/>
        </w:rPr>
      </w:pPr>
      <w:r w:rsidRPr="00A54FB7">
        <w:rPr>
          <w:sz w:val="22"/>
          <w:szCs w:val="22"/>
        </w:rPr>
        <w:t>Adresa:</w:t>
      </w:r>
      <w:r w:rsidRPr="00A54FB7">
        <w:rPr>
          <w:sz w:val="22"/>
          <w:szCs w:val="22"/>
        </w:rPr>
        <w:tab/>
        <w:t>..................................................................</w:t>
      </w:r>
    </w:p>
    <w:p w14:paraId="7F92E0ED" w14:textId="77777777" w:rsidR="009C1EFC" w:rsidRPr="00A54FB7" w:rsidRDefault="009C1EFC" w:rsidP="009C1EFC">
      <w:pPr>
        <w:tabs>
          <w:tab w:val="right" w:pos="8931"/>
        </w:tabs>
        <w:spacing w:after="120"/>
        <w:jc w:val="both"/>
        <w:rPr>
          <w:sz w:val="22"/>
          <w:szCs w:val="22"/>
        </w:rPr>
      </w:pPr>
      <w:r w:rsidRPr="00A54FB7">
        <w:rPr>
          <w:sz w:val="22"/>
          <w:szCs w:val="22"/>
        </w:rPr>
        <w:t>IČO:</w:t>
      </w:r>
      <w:r w:rsidRPr="00A54FB7">
        <w:rPr>
          <w:sz w:val="22"/>
          <w:szCs w:val="22"/>
        </w:rPr>
        <w:tab/>
        <w:t>..................................................................</w:t>
      </w:r>
    </w:p>
    <w:p w14:paraId="40CBF16A" w14:textId="77777777" w:rsidR="009C1EFC" w:rsidRPr="00A54FB7" w:rsidRDefault="009C1EFC" w:rsidP="009C1EFC">
      <w:pPr>
        <w:tabs>
          <w:tab w:val="right" w:pos="8931"/>
        </w:tabs>
        <w:spacing w:after="120"/>
        <w:jc w:val="both"/>
        <w:rPr>
          <w:sz w:val="22"/>
          <w:szCs w:val="22"/>
        </w:rPr>
      </w:pPr>
      <w:r w:rsidRPr="00A54FB7">
        <w:rPr>
          <w:b/>
          <w:bCs/>
          <w:sz w:val="22"/>
          <w:szCs w:val="22"/>
        </w:rPr>
        <w:t>Zodpovedný pracovník za úspešného uchádzača:</w:t>
      </w:r>
    </w:p>
    <w:p w14:paraId="6AF93929" w14:textId="77777777" w:rsidR="009C1EFC" w:rsidRPr="00A54FB7" w:rsidRDefault="009C1EFC" w:rsidP="009C1EFC">
      <w:pPr>
        <w:spacing w:after="120"/>
        <w:rPr>
          <w:sz w:val="22"/>
          <w:szCs w:val="22"/>
        </w:rPr>
      </w:pPr>
      <w:r w:rsidRPr="00A54FB7">
        <w:rPr>
          <w:sz w:val="22"/>
          <w:szCs w:val="22"/>
        </w:rPr>
        <w:t>Titul, meno a priezvisko</w:t>
      </w:r>
      <w:r w:rsidRPr="00A54FB7">
        <w:rPr>
          <w:sz w:val="22"/>
          <w:szCs w:val="22"/>
        </w:rPr>
        <w:tab/>
      </w:r>
      <w:r w:rsidRPr="00A54FB7">
        <w:rPr>
          <w:sz w:val="22"/>
          <w:szCs w:val="22"/>
        </w:rPr>
        <w:tab/>
        <w:t xml:space="preserve">                               ...................................................................</w:t>
      </w:r>
      <w:r w:rsidRPr="00A54FB7">
        <w:rPr>
          <w:sz w:val="22"/>
          <w:szCs w:val="22"/>
        </w:rPr>
        <w:tab/>
        <w:t xml:space="preserve">                       </w:t>
      </w:r>
    </w:p>
    <w:p w14:paraId="7612C8EF" w14:textId="77777777" w:rsidR="009C1EFC" w:rsidRPr="00A54FB7" w:rsidRDefault="009C1EFC" w:rsidP="009C1EFC">
      <w:pPr>
        <w:spacing w:after="120"/>
        <w:rPr>
          <w:b/>
          <w:bCs/>
          <w:color w:val="000000"/>
          <w:sz w:val="22"/>
          <w:szCs w:val="22"/>
        </w:rPr>
      </w:pPr>
      <w:r w:rsidRPr="00A54FB7">
        <w:rPr>
          <w:sz w:val="22"/>
          <w:szCs w:val="22"/>
        </w:rPr>
        <w:t>Telefón</w:t>
      </w:r>
      <w:r w:rsidRPr="00A54FB7">
        <w:rPr>
          <w:sz w:val="22"/>
          <w:szCs w:val="22"/>
        </w:rPr>
        <w:tab/>
      </w:r>
      <w:r w:rsidRPr="00A54FB7">
        <w:rPr>
          <w:sz w:val="22"/>
          <w:szCs w:val="22"/>
        </w:rPr>
        <w:tab/>
      </w:r>
      <w:r w:rsidRPr="00A54FB7">
        <w:rPr>
          <w:sz w:val="22"/>
          <w:szCs w:val="22"/>
        </w:rPr>
        <w:tab/>
      </w:r>
      <w:r w:rsidRPr="00A54FB7">
        <w:rPr>
          <w:sz w:val="22"/>
          <w:szCs w:val="22"/>
        </w:rPr>
        <w:tab/>
      </w:r>
      <w:r w:rsidRPr="00A54FB7">
        <w:rPr>
          <w:sz w:val="22"/>
          <w:szCs w:val="22"/>
        </w:rPr>
        <w:tab/>
        <w:t xml:space="preserve">                               ...................................................................                            </w:t>
      </w:r>
    </w:p>
    <w:p w14:paraId="49B38085" w14:textId="77777777" w:rsidR="009C1EFC" w:rsidRPr="00822F3C" w:rsidRDefault="009C1EFC" w:rsidP="009C1EFC">
      <w:pPr>
        <w:rPr>
          <w:b/>
          <w:bCs/>
          <w:color w:val="000000"/>
          <w:sz w:val="22"/>
          <w:szCs w:val="22"/>
        </w:rPr>
      </w:pPr>
      <w:r w:rsidRPr="00A54FB7">
        <w:rPr>
          <w:sz w:val="22"/>
          <w:szCs w:val="22"/>
        </w:rPr>
        <w:t>E-mail</w:t>
      </w:r>
      <w:r w:rsidRPr="00A54FB7">
        <w:rPr>
          <w:sz w:val="22"/>
          <w:szCs w:val="22"/>
        </w:rPr>
        <w:tab/>
      </w:r>
      <w:r w:rsidRPr="00A54FB7">
        <w:rPr>
          <w:sz w:val="22"/>
          <w:szCs w:val="22"/>
        </w:rPr>
        <w:tab/>
      </w:r>
      <w:r w:rsidRPr="00A54FB7">
        <w:rPr>
          <w:sz w:val="22"/>
          <w:szCs w:val="22"/>
        </w:rPr>
        <w:tab/>
      </w:r>
      <w:r w:rsidRPr="00A54FB7">
        <w:rPr>
          <w:sz w:val="22"/>
          <w:szCs w:val="22"/>
        </w:rPr>
        <w:tab/>
      </w:r>
      <w:r w:rsidRPr="00A54FB7">
        <w:rPr>
          <w:sz w:val="22"/>
          <w:szCs w:val="22"/>
        </w:rPr>
        <w:tab/>
      </w:r>
      <w:r w:rsidRPr="00822F3C">
        <w:rPr>
          <w:sz w:val="22"/>
          <w:szCs w:val="22"/>
        </w:rPr>
        <w:t xml:space="preserve">     </w:t>
      </w:r>
      <w:r w:rsidRPr="00822F3C">
        <w:rPr>
          <w:sz w:val="22"/>
          <w:szCs w:val="22"/>
        </w:rPr>
        <w:tab/>
        <w:t xml:space="preserve">                   ...................................................................</w:t>
      </w:r>
    </w:p>
    <w:p w14:paraId="0656465C" w14:textId="77777777" w:rsidR="009C1EFC" w:rsidRPr="00822F3C" w:rsidRDefault="009C1EFC" w:rsidP="009C1EFC">
      <w:pPr>
        <w:tabs>
          <w:tab w:val="num" w:pos="0"/>
        </w:tabs>
        <w:spacing w:line="256" w:lineRule="auto"/>
        <w:jc w:val="both"/>
        <w:rPr>
          <w:rFonts w:eastAsia="Calibri"/>
          <w:b/>
          <w:bCs/>
          <w:sz w:val="22"/>
          <w:szCs w:val="22"/>
          <w:lang w:eastAsia="en-US"/>
        </w:rPr>
      </w:pPr>
    </w:p>
    <w:tbl>
      <w:tblPr>
        <w:tblW w:w="9356" w:type="dxa"/>
        <w:tblInd w:w="70" w:type="dxa"/>
        <w:tblCellMar>
          <w:left w:w="70" w:type="dxa"/>
          <w:right w:w="70" w:type="dxa"/>
        </w:tblCellMar>
        <w:tblLook w:val="04A0" w:firstRow="1" w:lastRow="0" w:firstColumn="1" w:lastColumn="0" w:noHBand="0" w:noVBand="1"/>
      </w:tblPr>
      <w:tblGrid>
        <w:gridCol w:w="4456"/>
        <w:gridCol w:w="1640"/>
        <w:gridCol w:w="1559"/>
        <w:gridCol w:w="1701"/>
      </w:tblGrid>
      <w:tr w:rsidR="009C1EFC" w:rsidRPr="00822F3C" w14:paraId="37B69072" w14:textId="77777777" w:rsidTr="009C1EFC">
        <w:trPr>
          <w:trHeight w:val="525"/>
        </w:trPr>
        <w:tc>
          <w:tcPr>
            <w:tcW w:w="4456" w:type="dxa"/>
            <w:tcBorders>
              <w:top w:val="single" w:sz="8" w:space="0" w:color="auto"/>
              <w:left w:val="single" w:sz="8" w:space="0" w:color="auto"/>
              <w:bottom w:val="single" w:sz="8" w:space="0" w:color="auto"/>
              <w:right w:val="single" w:sz="4" w:space="0" w:color="auto"/>
            </w:tcBorders>
            <w:shd w:val="clear" w:color="auto" w:fill="C5E0B3"/>
            <w:vAlign w:val="center"/>
            <w:hideMark/>
          </w:tcPr>
          <w:p w14:paraId="36D5FB4F" w14:textId="77777777" w:rsidR="009C1EFC" w:rsidRPr="00822F3C" w:rsidRDefault="009C1EFC" w:rsidP="009C1EFC">
            <w:pPr>
              <w:spacing w:line="256" w:lineRule="auto"/>
              <w:jc w:val="center"/>
              <w:rPr>
                <w:rFonts w:eastAsia="Calibri"/>
                <w:b/>
                <w:bCs/>
                <w:color w:val="000000"/>
                <w:sz w:val="22"/>
                <w:szCs w:val="22"/>
                <w:lang w:eastAsia="sk-SK"/>
              </w:rPr>
            </w:pPr>
            <w:r w:rsidRPr="00822F3C">
              <w:rPr>
                <w:rFonts w:eastAsia="Calibri"/>
                <w:b/>
                <w:bCs/>
                <w:color w:val="000000"/>
                <w:sz w:val="22"/>
                <w:szCs w:val="22"/>
                <w:lang w:eastAsia="sk-SK"/>
              </w:rPr>
              <w:t>Popis</w:t>
            </w:r>
          </w:p>
        </w:tc>
        <w:tc>
          <w:tcPr>
            <w:tcW w:w="1640" w:type="dxa"/>
            <w:tcBorders>
              <w:top w:val="single" w:sz="8" w:space="0" w:color="auto"/>
              <w:left w:val="single" w:sz="4" w:space="0" w:color="auto"/>
              <w:bottom w:val="single" w:sz="4" w:space="0" w:color="auto"/>
              <w:right w:val="single" w:sz="8" w:space="0" w:color="auto"/>
            </w:tcBorders>
            <w:shd w:val="clear" w:color="auto" w:fill="C5E0B3"/>
            <w:vAlign w:val="center"/>
            <w:hideMark/>
          </w:tcPr>
          <w:p w14:paraId="4A16CEE7" w14:textId="77777777" w:rsidR="009C1EFC" w:rsidRPr="00822F3C" w:rsidRDefault="009C1EFC" w:rsidP="009C1EFC">
            <w:pPr>
              <w:spacing w:line="256" w:lineRule="auto"/>
              <w:jc w:val="center"/>
              <w:rPr>
                <w:rFonts w:eastAsia="Calibri"/>
                <w:b/>
                <w:bCs/>
                <w:color w:val="000000"/>
                <w:sz w:val="22"/>
                <w:szCs w:val="22"/>
                <w:lang w:eastAsia="sk-SK"/>
              </w:rPr>
            </w:pPr>
            <w:r w:rsidRPr="00822F3C">
              <w:rPr>
                <w:rFonts w:eastAsia="Calibri"/>
                <w:b/>
                <w:bCs/>
                <w:color w:val="000000"/>
                <w:sz w:val="22"/>
                <w:szCs w:val="22"/>
                <w:lang w:eastAsia="sk-SK"/>
              </w:rPr>
              <w:t xml:space="preserve">Cena v EUR </w:t>
            </w:r>
          </w:p>
          <w:p w14:paraId="680C5F83" w14:textId="77777777" w:rsidR="009C1EFC" w:rsidRPr="00822F3C" w:rsidRDefault="009C1EFC" w:rsidP="009C1EFC">
            <w:pPr>
              <w:spacing w:line="256" w:lineRule="auto"/>
              <w:jc w:val="center"/>
              <w:rPr>
                <w:rFonts w:eastAsia="Calibri"/>
                <w:b/>
                <w:bCs/>
                <w:color w:val="000000"/>
                <w:sz w:val="22"/>
                <w:szCs w:val="22"/>
                <w:lang w:eastAsia="sk-SK"/>
              </w:rPr>
            </w:pPr>
            <w:r w:rsidRPr="00822F3C">
              <w:rPr>
                <w:rFonts w:eastAsia="Calibri"/>
                <w:b/>
                <w:bCs/>
                <w:color w:val="000000"/>
                <w:sz w:val="22"/>
                <w:szCs w:val="22"/>
                <w:lang w:eastAsia="sk-SK"/>
              </w:rPr>
              <w:t>bez DPH</w:t>
            </w:r>
          </w:p>
        </w:tc>
        <w:tc>
          <w:tcPr>
            <w:tcW w:w="1559" w:type="dxa"/>
            <w:tcBorders>
              <w:top w:val="single" w:sz="8" w:space="0" w:color="auto"/>
              <w:left w:val="nil"/>
              <w:bottom w:val="single" w:sz="4" w:space="0" w:color="auto"/>
              <w:right w:val="single" w:sz="8" w:space="0" w:color="auto"/>
            </w:tcBorders>
            <w:shd w:val="clear" w:color="auto" w:fill="C5E0B3"/>
            <w:vAlign w:val="center"/>
            <w:hideMark/>
          </w:tcPr>
          <w:p w14:paraId="3DB91E80" w14:textId="77777777" w:rsidR="009C1EFC" w:rsidRPr="00822F3C" w:rsidRDefault="009C1EFC" w:rsidP="009C1EFC">
            <w:pPr>
              <w:spacing w:line="256" w:lineRule="auto"/>
              <w:jc w:val="center"/>
              <w:rPr>
                <w:rFonts w:eastAsia="Calibri"/>
                <w:b/>
                <w:bCs/>
                <w:color w:val="000000"/>
                <w:sz w:val="22"/>
                <w:szCs w:val="22"/>
                <w:lang w:eastAsia="sk-SK"/>
              </w:rPr>
            </w:pPr>
            <w:r w:rsidRPr="00822F3C">
              <w:rPr>
                <w:rFonts w:eastAsia="Calibri"/>
                <w:b/>
                <w:bCs/>
                <w:color w:val="000000"/>
                <w:sz w:val="22"/>
                <w:szCs w:val="22"/>
                <w:lang w:eastAsia="sk-SK"/>
              </w:rPr>
              <w:t>DPH</w:t>
            </w:r>
          </w:p>
        </w:tc>
        <w:tc>
          <w:tcPr>
            <w:tcW w:w="1701" w:type="dxa"/>
            <w:tcBorders>
              <w:top w:val="single" w:sz="8" w:space="0" w:color="auto"/>
              <w:left w:val="nil"/>
              <w:bottom w:val="single" w:sz="4" w:space="0" w:color="auto"/>
              <w:right w:val="single" w:sz="8" w:space="0" w:color="auto"/>
            </w:tcBorders>
            <w:shd w:val="clear" w:color="auto" w:fill="C5E0B3"/>
            <w:vAlign w:val="center"/>
            <w:hideMark/>
          </w:tcPr>
          <w:p w14:paraId="01D3DC49" w14:textId="77777777" w:rsidR="009C1EFC" w:rsidRPr="00822F3C" w:rsidRDefault="009C1EFC" w:rsidP="009C1EFC">
            <w:pPr>
              <w:spacing w:line="256" w:lineRule="auto"/>
              <w:jc w:val="center"/>
              <w:rPr>
                <w:rFonts w:eastAsia="Calibri"/>
                <w:b/>
                <w:bCs/>
                <w:color w:val="000000"/>
                <w:sz w:val="22"/>
                <w:szCs w:val="22"/>
                <w:lang w:eastAsia="sk-SK"/>
              </w:rPr>
            </w:pPr>
            <w:r w:rsidRPr="00822F3C">
              <w:rPr>
                <w:rFonts w:eastAsia="Calibri"/>
                <w:b/>
                <w:bCs/>
                <w:color w:val="000000"/>
                <w:sz w:val="22"/>
                <w:szCs w:val="22"/>
                <w:lang w:eastAsia="sk-SK"/>
              </w:rPr>
              <w:t xml:space="preserve">    Cena v EUR       s DPH</w:t>
            </w:r>
          </w:p>
        </w:tc>
      </w:tr>
      <w:tr w:rsidR="009C1EFC" w:rsidRPr="00822F3C" w14:paraId="5118AFC3" w14:textId="77777777" w:rsidTr="009C1EFC">
        <w:trPr>
          <w:trHeight w:val="820"/>
        </w:trPr>
        <w:tc>
          <w:tcPr>
            <w:tcW w:w="4456" w:type="dxa"/>
            <w:tcBorders>
              <w:top w:val="single" w:sz="8" w:space="0" w:color="auto"/>
              <w:left w:val="single" w:sz="8" w:space="0" w:color="auto"/>
              <w:bottom w:val="single" w:sz="8" w:space="0" w:color="auto"/>
              <w:right w:val="single" w:sz="4" w:space="0" w:color="auto"/>
            </w:tcBorders>
            <w:vAlign w:val="center"/>
          </w:tcPr>
          <w:p w14:paraId="5C62716F" w14:textId="6928C53F" w:rsidR="009C1EFC" w:rsidRPr="00E03CD4" w:rsidRDefault="009C1EFC" w:rsidP="009C1EFC">
            <w:pPr>
              <w:rPr>
                <w:b/>
                <w:szCs w:val="22"/>
              </w:rPr>
            </w:pPr>
            <w:r w:rsidRPr="00F9417A">
              <w:rPr>
                <w:b/>
                <w:sz w:val="24"/>
                <w:szCs w:val="24"/>
              </w:rPr>
              <w:t xml:space="preserve">Skvalitnenie a rozšírenie praktického vzdelávania v študijných odboroch SOŠT Hlohovec, </w:t>
            </w:r>
            <w:r w:rsidRPr="00827380">
              <w:rPr>
                <w:rFonts w:cs="Arial"/>
                <w:b/>
                <w:color w:val="000000"/>
                <w:sz w:val="24"/>
                <w:szCs w:val="24"/>
              </w:rPr>
              <w:t>stavebné úpravy špecializovaných technických učební</w:t>
            </w:r>
            <w:r w:rsidRPr="00827380">
              <w:rPr>
                <w:b/>
                <w:sz w:val="24"/>
                <w:szCs w:val="24"/>
              </w:rPr>
              <w:t>.</w:t>
            </w:r>
          </w:p>
        </w:tc>
        <w:tc>
          <w:tcPr>
            <w:tcW w:w="1640" w:type="dxa"/>
            <w:tcBorders>
              <w:top w:val="single" w:sz="4" w:space="0" w:color="auto"/>
              <w:left w:val="single" w:sz="4" w:space="0" w:color="auto"/>
              <w:bottom w:val="single" w:sz="4" w:space="0" w:color="auto"/>
              <w:right w:val="single" w:sz="4" w:space="0" w:color="auto"/>
            </w:tcBorders>
            <w:vAlign w:val="center"/>
          </w:tcPr>
          <w:p w14:paraId="47A69D3E" w14:textId="77777777" w:rsidR="009C1EFC" w:rsidRPr="00822F3C" w:rsidRDefault="009C1EFC" w:rsidP="009C1EFC">
            <w:pPr>
              <w:spacing w:line="256" w:lineRule="auto"/>
              <w:jc w:val="center"/>
              <w:rPr>
                <w:rFonts w:eastAsia="Calibri"/>
                <w:color w:val="000000"/>
                <w:sz w:val="22"/>
                <w:szCs w:val="22"/>
                <w:lang w:eastAsia="sk-SK"/>
              </w:rPr>
            </w:pPr>
          </w:p>
        </w:tc>
        <w:tc>
          <w:tcPr>
            <w:tcW w:w="1559" w:type="dxa"/>
            <w:tcBorders>
              <w:top w:val="single" w:sz="4" w:space="0" w:color="auto"/>
              <w:left w:val="nil"/>
              <w:bottom w:val="single" w:sz="4" w:space="0" w:color="auto"/>
              <w:right w:val="single" w:sz="4" w:space="0" w:color="auto"/>
            </w:tcBorders>
            <w:vAlign w:val="center"/>
          </w:tcPr>
          <w:p w14:paraId="5DEB3F45" w14:textId="77777777" w:rsidR="009C1EFC" w:rsidRPr="00822F3C" w:rsidRDefault="009C1EFC" w:rsidP="009C1EFC">
            <w:pPr>
              <w:rPr>
                <w:rFonts w:eastAsia="Calibri"/>
                <w:color w:val="000000"/>
                <w:sz w:val="22"/>
                <w:szCs w:val="22"/>
                <w:lang w:eastAsia="sk-SK"/>
              </w:rPr>
            </w:pPr>
          </w:p>
        </w:tc>
        <w:tc>
          <w:tcPr>
            <w:tcW w:w="1701" w:type="dxa"/>
            <w:tcBorders>
              <w:top w:val="single" w:sz="4" w:space="0" w:color="auto"/>
              <w:left w:val="nil"/>
              <w:bottom w:val="single" w:sz="4" w:space="0" w:color="auto"/>
              <w:right w:val="single" w:sz="4" w:space="0" w:color="auto"/>
            </w:tcBorders>
            <w:vAlign w:val="center"/>
          </w:tcPr>
          <w:p w14:paraId="24E71B8D" w14:textId="77777777" w:rsidR="009C1EFC" w:rsidRPr="00822F3C" w:rsidRDefault="009C1EFC" w:rsidP="009C1EFC">
            <w:pPr>
              <w:spacing w:line="256" w:lineRule="auto"/>
              <w:rPr>
                <w:rFonts w:eastAsia="Calibri"/>
                <w:sz w:val="22"/>
                <w:szCs w:val="22"/>
                <w:lang w:eastAsia="sk-SK"/>
              </w:rPr>
            </w:pPr>
          </w:p>
        </w:tc>
      </w:tr>
    </w:tbl>
    <w:p w14:paraId="00A63F96" w14:textId="77777777" w:rsidR="009C1EFC" w:rsidRPr="00A54A72" w:rsidRDefault="009C1EFC" w:rsidP="009C1EFC">
      <w:pPr>
        <w:tabs>
          <w:tab w:val="num" w:pos="0"/>
        </w:tabs>
        <w:spacing w:line="256" w:lineRule="auto"/>
        <w:jc w:val="both"/>
        <w:rPr>
          <w:rFonts w:eastAsia="Calibri"/>
          <w:b/>
          <w:bCs/>
          <w:sz w:val="22"/>
          <w:szCs w:val="22"/>
          <w:lang w:eastAsia="en-US"/>
        </w:rPr>
      </w:pPr>
    </w:p>
    <w:p w14:paraId="04E220DB" w14:textId="77777777" w:rsidR="009C1EFC" w:rsidRDefault="009C1EFC" w:rsidP="009C1EFC">
      <w:pPr>
        <w:tabs>
          <w:tab w:val="num" w:pos="0"/>
        </w:tabs>
        <w:spacing w:line="256" w:lineRule="auto"/>
        <w:jc w:val="both"/>
        <w:rPr>
          <w:rFonts w:eastAsia="Calibri"/>
          <w:b/>
          <w:bCs/>
          <w:sz w:val="22"/>
          <w:szCs w:val="22"/>
          <w:lang w:eastAsia="en-US"/>
        </w:rPr>
      </w:pPr>
    </w:p>
    <w:p w14:paraId="72133059" w14:textId="77777777" w:rsidR="009C1EFC" w:rsidRPr="00822F3C" w:rsidRDefault="009C1EFC" w:rsidP="009C1EFC">
      <w:pPr>
        <w:tabs>
          <w:tab w:val="num" w:pos="0"/>
        </w:tabs>
        <w:spacing w:line="256" w:lineRule="auto"/>
        <w:jc w:val="both"/>
        <w:rPr>
          <w:rFonts w:eastAsia="Calibri"/>
          <w:b/>
          <w:bCs/>
          <w:sz w:val="22"/>
          <w:szCs w:val="22"/>
          <w:lang w:eastAsia="en-US"/>
        </w:rPr>
      </w:pPr>
    </w:p>
    <w:tbl>
      <w:tblPr>
        <w:tblW w:w="3440" w:type="dxa"/>
        <w:tblInd w:w="55" w:type="dxa"/>
        <w:tblCellMar>
          <w:left w:w="70" w:type="dxa"/>
          <w:right w:w="70" w:type="dxa"/>
        </w:tblCellMar>
        <w:tblLook w:val="04A0" w:firstRow="1" w:lastRow="0" w:firstColumn="1" w:lastColumn="0" w:noHBand="0" w:noVBand="1"/>
      </w:tblPr>
      <w:tblGrid>
        <w:gridCol w:w="3440"/>
      </w:tblGrid>
      <w:tr w:rsidR="009C1EFC" w:rsidRPr="00822F3C" w14:paraId="652CC9AF" w14:textId="77777777" w:rsidTr="009C1EFC">
        <w:trPr>
          <w:trHeight w:val="300"/>
        </w:trPr>
        <w:tc>
          <w:tcPr>
            <w:tcW w:w="3440" w:type="dxa"/>
            <w:noWrap/>
            <w:vAlign w:val="bottom"/>
            <w:hideMark/>
          </w:tcPr>
          <w:p w14:paraId="6532B3E8" w14:textId="77777777" w:rsidR="009C1EFC" w:rsidRPr="00822F3C" w:rsidRDefault="009C1EFC" w:rsidP="009C1EFC">
            <w:pPr>
              <w:spacing w:line="256" w:lineRule="auto"/>
              <w:rPr>
                <w:color w:val="000000"/>
                <w:sz w:val="22"/>
                <w:szCs w:val="22"/>
                <w:lang w:eastAsia="sk-SK"/>
              </w:rPr>
            </w:pPr>
            <w:r w:rsidRPr="00822F3C">
              <w:rPr>
                <w:b/>
                <w:bCs/>
                <w:color w:val="000000"/>
                <w:sz w:val="22"/>
                <w:szCs w:val="22"/>
                <w:lang w:eastAsia="sk-SK"/>
              </w:rPr>
              <w:t>Som</w:t>
            </w:r>
            <w:r w:rsidRPr="00822F3C">
              <w:rPr>
                <w:color w:val="000000"/>
                <w:sz w:val="22"/>
                <w:szCs w:val="22"/>
                <w:lang w:eastAsia="sk-SK"/>
              </w:rPr>
              <w:t>/</w:t>
            </w:r>
            <w:r w:rsidRPr="00822F3C">
              <w:rPr>
                <w:b/>
                <w:bCs/>
                <w:color w:val="000000"/>
                <w:sz w:val="22"/>
                <w:szCs w:val="22"/>
                <w:lang w:eastAsia="sk-SK"/>
              </w:rPr>
              <w:t>nie som</w:t>
            </w:r>
            <w:r w:rsidRPr="00822F3C">
              <w:rPr>
                <w:color w:val="000000"/>
                <w:sz w:val="22"/>
                <w:szCs w:val="22"/>
                <w:lang w:eastAsia="sk-SK"/>
              </w:rPr>
              <w:t xml:space="preserve"> platcom DPH.</w:t>
            </w:r>
          </w:p>
        </w:tc>
      </w:tr>
      <w:tr w:rsidR="009C1EFC" w:rsidRPr="00822F3C" w14:paraId="3F24EFDC" w14:textId="77777777" w:rsidTr="009C1EFC">
        <w:trPr>
          <w:trHeight w:val="300"/>
        </w:trPr>
        <w:tc>
          <w:tcPr>
            <w:tcW w:w="3440" w:type="dxa"/>
            <w:noWrap/>
            <w:vAlign w:val="bottom"/>
            <w:hideMark/>
          </w:tcPr>
          <w:p w14:paraId="024228D4" w14:textId="77777777" w:rsidR="009C1EFC" w:rsidRPr="00A54A72" w:rsidRDefault="009C1EFC" w:rsidP="009C1EFC">
            <w:pPr>
              <w:spacing w:line="256" w:lineRule="auto"/>
              <w:rPr>
                <w:color w:val="000000"/>
                <w:sz w:val="22"/>
                <w:szCs w:val="22"/>
                <w:lang w:eastAsia="sk-SK"/>
              </w:rPr>
            </w:pPr>
            <w:r w:rsidRPr="00A54A72">
              <w:rPr>
                <w:color w:val="000000"/>
                <w:sz w:val="22"/>
                <w:szCs w:val="22"/>
                <w:lang w:eastAsia="sk-SK"/>
              </w:rPr>
              <w:t>*</w:t>
            </w:r>
            <w:proofErr w:type="spellStart"/>
            <w:r w:rsidRPr="00A54A72">
              <w:rPr>
                <w:color w:val="000000"/>
                <w:sz w:val="22"/>
                <w:szCs w:val="22"/>
                <w:lang w:eastAsia="sk-SK"/>
              </w:rPr>
              <w:t>nehodiace</w:t>
            </w:r>
            <w:proofErr w:type="spellEnd"/>
            <w:r w:rsidRPr="00A54A72">
              <w:rPr>
                <w:color w:val="000000"/>
                <w:sz w:val="22"/>
                <w:szCs w:val="22"/>
                <w:lang w:eastAsia="sk-SK"/>
              </w:rPr>
              <w:t xml:space="preserve"> sa prečiarknite</w:t>
            </w:r>
          </w:p>
        </w:tc>
      </w:tr>
    </w:tbl>
    <w:p w14:paraId="07129029" w14:textId="77777777" w:rsidR="009C1EFC" w:rsidRPr="00A54A72" w:rsidRDefault="009C1EFC" w:rsidP="009C1EFC">
      <w:pPr>
        <w:tabs>
          <w:tab w:val="num" w:pos="0"/>
        </w:tabs>
        <w:spacing w:line="256" w:lineRule="auto"/>
        <w:jc w:val="both"/>
        <w:rPr>
          <w:rFonts w:eastAsia="Calibri"/>
          <w:b/>
          <w:bCs/>
          <w:sz w:val="22"/>
          <w:szCs w:val="22"/>
          <w:lang w:eastAsia="en-US"/>
        </w:rPr>
      </w:pPr>
    </w:p>
    <w:p w14:paraId="6E313914" w14:textId="77777777" w:rsidR="009C1EFC" w:rsidRPr="00822F3C" w:rsidRDefault="009C1EFC" w:rsidP="009C1EFC">
      <w:pPr>
        <w:spacing w:line="256" w:lineRule="auto"/>
        <w:rPr>
          <w:rFonts w:eastAsia="Calibri"/>
          <w:sz w:val="22"/>
          <w:szCs w:val="22"/>
          <w:lang w:eastAsia="en-US"/>
        </w:rPr>
      </w:pPr>
    </w:p>
    <w:p w14:paraId="71679957" w14:textId="77777777" w:rsidR="009C1EFC" w:rsidRPr="00822F3C" w:rsidRDefault="009C1EFC" w:rsidP="009C1EFC">
      <w:pPr>
        <w:spacing w:line="256" w:lineRule="auto"/>
        <w:rPr>
          <w:rFonts w:eastAsia="Calibri"/>
          <w:sz w:val="22"/>
          <w:szCs w:val="22"/>
          <w:lang w:eastAsia="en-US"/>
        </w:rPr>
      </w:pPr>
      <w:r w:rsidRPr="00822F3C">
        <w:rPr>
          <w:rFonts w:eastAsia="Calibri"/>
          <w:sz w:val="22"/>
          <w:szCs w:val="22"/>
          <w:lang w:eastAsia="en-US"/>
        </w:rPr>
        <w:t>V ....................</w:t>
      </w:r>
      <w:r>
        <w:rPr>
          <w:rFonts w:eastAsia="Calibri"/>
          <w:sz w:val="22"/>
          <w:szCs w:val="22"/>
          <w:lang w:eastAsia="en-US"/>
        </w:rPr>
        <w:t>..........</w:t>
      </w:r>
      <w:r w:rsidRPr="00822F3C">
        <w:rPr>
          <w:rFonts w:eastAsia="Calibri"/>
          <w:sz w:val="22"/>
          <w:szCs w:val="22"/>
          <w:lang w:eastAsia="en-US"/>
        </w:rPr>
        <w:t>...</w:t>
      </w:r>
      <w:r>
        <w:rPr>
          <w:rFonts w:eastAsia="Calibri"/>
          <w:sz w:val="22"/>
          <w:szCs w:val="22"/>
          <w:lang w:eastAsia="en-US"/>
        </w:rPr>
        <w:t>..........</w:t>
      </w:r>
      <w:r w:rsidRPr="00822F3C">
        <w:rPr>
          <w:rFonts w:eastAsia="Calibri"/>
          <w:sz w:val="22"/>
          <w:szCs w:val="22"/>
          <w:lang w:eastAsia="en-US"/>
        </w:rPr>
        <w:t>...., dňa .....................</w:t>
      </w:r>
      <w:r>
        <w:rPr>
          <w:rFonts w:eastAsia="Calibri"/>
          <w:sz w:val="22"/>
          <w:szCs w:val="22"/>
          <w:lang w:eastAsia="en-US"/>
        </w:rPr>
        <w:t>...............</w:t>
      </w:r>
    </w:p>
    <w:p w14:paraId="2E72A028" w14:textId="77777777" w:rsidR="009C1EFC" w:rsidRDefault="009C1EFC" w:rsidP="009C1EFC">
      <w:pPr>
        <w:spacing w:line="256" w:lineRule="auto"/>
        <w:jc w:val="right"/>
        <w:rPr>
          <w:sz w:val="22"/>
          <w:szCs w:val="22"/>
        </w:rPr>
      </w:pPr>
    </w:p>
    <w:p w14:paraId="7E76FA9D" w14:textId="77777777" w:rsidR="009C1EFC" w:rsidRPr="00822F3C" w:rsidRDefault="009C1EFC" w:rsidP="009C1EFC">
      <w:pPr>
        <w:spacing w:line="256" w:lineRule="auto"/>
        <w:rPr>
          <w:rFonts w:eastAsia="Calibri"/>
          <w:sz w:val="22"/>
          <w:szCs w:val="22"/>
          <w:lang w:eastAsia="en-US"/>
        </w:rPr>
      </w:pPr>
      <w:r>
        <w:rPr>
          <w:rFonts w:eastAsia="Calibri"/>
          <w:sz w:val="22"/>
          <w:szCs w:val="22"/>
          <w:lang w:eastAsia="en-US"/>
        </w:rPr>
        <w:t xml:space="preserve">                                                                                            </w:t>
      </w:r>
      <w:r w:rsidRPr="00822F3C">
        <w:rPr>
          <w:rFonts w:eastAsia="Calibri"/>
          <w:sz w:val="22"/>
          <w:szCs w:val="22"/>
          <w:lang w:eastAsia="en-US"/>
        </w:rPr>
        <w:t xml:space="preserve">..................................................................      </w:t>
      </w:r>
    </w:p>
    <w:p w14:paraId="3579624E" w14:textId="77777777" w:rsidR="009C1EFC" w:rsidRPr="00822F3C" w:rsidRDefault="009C1EFC" w:rsidP="009C1EFC">
      <w:pPr>
        <w:spacing w:line="256" w:lineRule="auto"/>
        <w:ind w:left="4956"/>
        <w:rPr>
          <w:rFonts w:eastAsia="Calibri"/>
          <w:sz w:val="22"/>
          <w:szCs w:val="22"/>
          <w:lang w:eastAsia="en-US"/>
        </w:rPr>
      </w:pPr>
      <w:r w:rsidRPr="00822F3C">
        <w:rPr>
          <w:rFonts w:eastAsia="Calibri"/>
          <w:sz w:val="22"/>
          <w:szCs w:val="22"/>
          <w:lang w:eastAsia="en-US"/>
        </w:rPr>
        <w:t xml:space="preserve">            podpis a pečiatka uchádzača</w:t>
      </w:r>
    </w:p>
    <w:p w14:paraId="0CBD1B30" w14:textId="77777777" w:rsidR="009C1EFC" w:rsidRPr="00822F3C" w:rsidRDefault="009C1EFC" w:rsidP="009C1EFC">
      <w:pPr>
        <w:spacing w:line="256" w:lineRule="auto"/>
        <w:ind w:left="5529" w:hanging="709"/>
        <w:rPr>
          <w:rFonts w:eastAsia="Calibri"/>
          <w:sz w:val="22"/>
          <w:szCs w:val="22"/>
          <w:lang w:eastAsia="en-US"/>
        </w:rPr>
      </w:pPr>
      <w:r w:rsidRPr="00822F3C">
        <w:rPr>
          <w:rFonts w:eastAsia="Calibri"/>
          <w:sz w:val="22"/>
          <w:szCs w:val="22"/>
          <w:lang w:eastAsia="en-US"/>
        </w:rPr>
        <w:t xml:space="preserve">(v súlade so zápisom v obchodnom registri,                           </w:t>
      </w:r>
    </w:p>
    <w:p w14:paraId="4DC8B38A" w14:textId="77777777" w:rsidR="009C1EFC" w:rsidRPr="00822F3C" w:rsidRDefault="009C1EFC" w:rsidP="009C1EFC">
      <w:pPr>
        <w:spacing w:line="256" w:lineRule="auto"/>
        <w:ind w:left="5529" w:hanging="709"/>
        <w:rPr>
          <w:rFonts w:eastAsia="Calibri"/>
          <w:sz w:val="22"/>
          <w:szCs w:val="22"/>
          <w:lang w:eastAsia="en-US"/>
        </w:rPr>
      </w:pPr>
      <w:r w:rsidRPr="00822F3C">
        <w:rPr>
          <w:rFonts w:eastAsia="Calibri"/>
          <w:sz w:val="22"/>
          <w:szCs w:val="22"/>
          <w:lang w:eastAsia="en-US"/>
        </w:rPr>
        <w:t xml:space="preserve">         resp. v živnostenskom registri)       </w:t>
      </w:r>
    </w:p>
    <w:bookmarkEnd w:id="4"/>
    <w:p w14:paraId="133E34B1" w14:textId="5478183B" w:rsidR="0003340E" w:rsidRDefault="0003340E" w:rsidP="00A4750B">
      <w:pPr>
        <w:tabs>
          <w:tab w:val="left" w:pos="1680"/>
        </w:tabs>
        <w:rPr>
          <w:b/>
          <w:sz w:val="24"/>
          <w:szCs w:val="24"/>
        </w:rPr>
      </w:pPr>
    </w:p>
    <w:p w14:paraId="1E46768A" w14:textId="103E3D37" w:rsidR="0003340E" w:rsidRDefault="0003340E" w:rsidP="00A4750B">
      <w:pPr>
        <w:tabs>
          <w:tab w:val="left" w:pos="1680"/>
        </w:tabs>
        <w:rPr>
          <w:b/>
          <w:sz w:val="24"/>
          <w:szCs w:val="24"/>
        </w:rPr>
      </w:pPr>
    </w:p>
    <w:p w14:paraId="3EBF197C" w14:textId="44416DDB" w:rsidR="0003340E" w:rsidRDefault="0003340E" w:rsidP="00A4750B">
      <w:pPr>
        <w:tabs>
          <w:tab w:val="left" w:pos="1680"/>
        </w:tabs>
        <w:rPr>
          <w:b/>
          <w:sz w:val="24"/>
          <w:szCs w:val="24"/>
        </w:rPr>
      </w:pPr>
    </w:p>
    <w:p w14:paraId="1D205329" w14:textId="2264514E" w:rsidR="0003340E" w:rsidRDefault="0003340E" w:rsidP="00A4750B">
      <w:pPr>
        <w:tabs>
          <w:tab w:val="left" w:pos="1680"/>
        </w:tabs>
        <w:rPr>
          <w:b/>
          <w:sz w:val="24"/>
          <w:szCs w:val="24"/>
        </w:rPr>
      </w:pPr>
    </w:p>
    <w:p w14:paraId="7D8FE616" w14:textId="77777777" w:rsidR="00794772" w:rsidRDefault="00794772" w:rsidP="00A4750B">
      <w:pPr>
        <w:tabs>
          <w:tab w:val="left" w:pos="1680"/>
        </w:tabs>
        <w:rPr>
          <w:b/>
          <w:sz w:val="24"/>
          <w:szCs w:val="24"/>
        </w:rPr>
      </w:pPr>
    </w:p>
    <w:p w14:paraId="68F30B6B" w14:textId="4F09F9B0" w:rsidR="0003340E" w:rsidRDefault="0003340E" w:rsidP="00A4750B">
      <w:pPr>
        <w:tabs>
          <w:tab w:val="left" w:pos="1680"/>
        </w:tabs>
        <w:rPr>
          <w:b/>
          <w:sz w:val="24"/>
          <w:szCs w:val="24"/>
        </w:rPr>
      </w:pPr>
    </w:p>
    <w:p w14:paraId="2D679933" w14:textId="7A6D061A" w:rsidR="0003340E" w:rsidRDefault="0003340E" w:rsidP="00883EC6">
      <w:pPr>
        <w:jc w:val="both"/>
        <w:rPr>
          <w:b/>
        </w:rPr>
      </w:pPr>
    </w:p>
    <w:p w14:paraId="22AE21E5" w14:textId="77777777" w:rsidR="009C1EFC" w:rsidRDefault="009C1EFC" w:rsidP="009C1EFC">
      <w:pPr>
        <w:jc w:val="right"/>
        <w:rPr>
          <w:sz w:val="22"/>
          <w:szCs w:val="24"/>
        </w:rPr>
      </w:pPr>
      <w:bookmarkStart w:id="5" w:name="_Hlk56679432"/>
    </w:p>
    <w:p w14:paraId="3FC045EA" w14:textId="5907FE28" w:rsidR="009C1EFC" w:rsidRPr="009C1EFC" w:rsidRDefault="009C1EFC" w:rsidP="009C1EFC">
      <w:pPr>
        <w:jc w:val="right"/>
        <w:rPr>
          <w:sz w:val="22"/>
          <w:szCs w:val="24"/>
        </w:rPr>
      </w:pPr>
      <w:bookmarkStart w:id="6" w:name="_Hlk73616680"/>
      <w:r w:rsidRPr="009C1EFC">
        <w:rPr>
          <w:sz w:val="22"/>
          <w:szCs w:val="24"/>
        </w:rPr>
        <w:lastRenderedPageBreak/>
        <w:t xml:space="preserve">Príloha č. 3 </w:t>
      </w:r>
    </w:p>
    <w:p w14:paraId="11F6BF80" w14:textId="77777777" w:rsidR="009C1EFC" w:rsidRDefault="009C1EFC" w:rsidP="009C1EFC">
      <w:pPr>
        <w:rPr>
          <w:b/>
          <w:color w:val="000000"/>
          <w:sz w:val="22"/>
          <w:szCs w:val="28"/>
        </w:rPr>
      </w:pPr>
    </w:p>
    <w:p w14:paraId="421D5B3B" w14:textId="77777777" w:rsidR="009C1EFC" w:rsidRDefault="009C1EFC" w:rsidP="009C1EFC">
      <w:pPr>
        <w:jc w:val="center"/>
        <w:rPr>
          <w:b/>
          <w:color w:val="000000"/>
          <w:sz w:val="28"/>
        </w:rPr>
      </w:pPr>
      <w:bookmarkStart w:id="7" w:name="_Hlk72243843"/>
      <w:r>
        <w:rPr>
          <w:b/>
          <w:color w:val="000000"/>
          <w:sz w:val="28"/>
        </w:rPr>
        <w:t xml:space="preserve">Zmluva o dielo </w:t>
      </w:r>
    </w:p>
    <w:p w14:paraId="7B41B614" w14:textId="77777777" w:rsidR="009C1EFC" w:rsidRDefault="009C1EFC" w:rsidP="009C1EFC">
      <w:pPr>
        <w:jc w:val="center"/>
        <w:rPr>
          <w:bCs/>
          <w:color w:val="000000"/>
          <w:sz w:val="24"/>
        </w:rPr>
      </w:pPr>
      <w:r>
        <w:rPr>
          <w:b/>
          <w:color w:val="000000"/>
          <w:sz w:val="24"/>
        </w:rPr>
        <w:t xml:space="preserve">Návrh </w:t>
      </w:r>
    </w:p>
    <w:p w14:paraId="22F320B1" w14:textId="77777777" w:rsidR="009C1EFC" w:rsidRDefault="009C1EFC" w:rsidP="009C1EFC">
      <w:pPr>
        <w:jc w:val="center"/>
        <w:rPr>
          <w:color w:val="000000" w:themeColor="text1"/>
          <w:sz w:val="24"/>
        </w:rPr>
      </w:pPr>
      <w:r>
        <w:rPr>
          <w:bCs/>
          <w:color w:val="000000"/>
          <w:sz w:val="24"/>
        </w:rPr>
        <w:t>uzavretá podľa § 536 a </w:t>
      </w:r>
      <w:proofErr w:type="spellStart"/>
      <w:r>
        <w:rPr>
          <w:bCs/>
          <w:color w:val="000000"/>
          <w:sz w:val="24"/>
        </w:rPr>
        <w:t>nasl</w:t>
      </w:r>
      <w:proofErr w:type="spellEnd"/>
      <w:r>
        <w:rPr>
          <w:bCs/>
          <w:color w:val="000000"/>
          <w:sz w:val="24"/>
        </w:rPr>
        <w:t xml:space="preserve">. zákona č. 513/1991 Zb. Obchodný zákonník v znení neskorších predpisov </w:t>
      </w:r>
      <w:r>
        <w:rPr>
          <w:color w:val="000000"/>
          <w:sz w:val="24"/>
        </w:rPr>
        <w:t xml:space="preserve">v spojení s § 56 zákona č. 343/2015 Z. z. o verejnom obstarávaní a o zmene a doplnení niektorých zákonov </w:t>
      </w:r>
      <w:r>
        <w:rPr>
          <w:color w:val="000000" w:themeColor="text1"/>
          <w:sz w:val="24"/>
        </w:rPr>
        <w:t>v znení neskorších predpisov (ďalej len „zmluva“)</w:t>
      </w:r>
    </w:p>
    <w:p w14:paraId="6439F0DA" w14:textId="77777777" w:rsidR="009C1EFC" w:rsidRDefault="009C1EFC" w:rsidP="009C1EFC">
      <w:pPr>
        <w:jc w:val="center"/>
        <w:rPr>
          <w:color w:val="000000"/>
          <w:sz w:val="24"/>
        </w:rPr>
      </w:pPr>
    </w:p>
    <w:p w14:paraId="1DD9D123" w14:textId="77777777" w:rsidR="009C1EFC" w:rsidRDefault="009C1EFC" w:rsidP="009C1EFC">
      <w:pPr>
        <w:jc w:val="center"/>
        <w:rPr>
          <w:b/>
          <w:bCs/>
          <w:color w:val="000000"/>
          <w:sz w:val="24"/>
        </w:rPr>
      </w:pPr>
      <w:r>
        <w:rPr>
          <w:b/>
          <w:bCs/>
          <w:color w:val="000000"/>
          <w:sz w:val="24"/>
        </w:rPr>
        <w:t>I.</w:t>
      </w:r>
    </w:p>
    <w:p w14:paraId="4838DB72" w14:textId="77777777" w:rsidR="009C1EFC" w:rsidRDefault="009C1EFC" w:rsidP="009C1EFC">
      <w:pPr>
        <w:tabs>
          <w:tab w:val="left" w:pos="4253"/>
        </w:tabs>
        <w:jc w:val="center"/>
        <w:rPr>
          <w:b/>
          <w:bCs/>
          <w:color w:val="000000"/>
          <w:sz w:val="24"/>
        </w:rPr>
      </w:pPr>
      <w:r>
        <w:rPr>
          <w:b/>
          <w:bCs/>
          <w:color w:val="000000"/>
          <w:sz w:val="24"/>
        </w:rPr>
        <w:t xml:space="preserve">ZMLUVNÉ STRANY </w:t>
      </w:r>
    </w:p>
    <w:p w14:paraId="484772F0" w14:textId="77777777" w:rsidR="009C1EFC" w:rsidRDefault="009C1EFC" w:rsidP="009C1EFC">
      <w:pPr>
        <w:jc w:val="center"/>
        <w:rPr>
          <w:b/>
          <w:bCs/>
          <w:color w:val="000000"/>
          <w:sz w:val="24"/>
        </w:rPr>
      </w:pPr>
    </w:p>
    <w:p w14:paraId="781148CF" w14:textId="77777777" w:rsidR="009C1EFC" w:rsidRDefault="009C1EFC" w:rsidP="009C1EFC">
      <w:pPr>
        <w:jc w:val="center"/>
        <w:rPr>
          <w:b/>
          <w:bCs/>
          <w:color w:val="000000"/>
          <w:sz w:val="24"/>
        </w:rPr>
      </w:pPr>
    </w:p>
    <w:p w14:paraId="4A23356B" w14:textId="77777777" w:rsidR="009C1EFC" w:rsidRDefault="009C1EFC" w:rsidP="009C1EFC">
      <w:pPr>
        <w:numPr>
          <w:ilvl w:val="0"/>
          <w:numId w:val="2"/>
        </w:numPr>
        <w:suppressAutoHyphens/>
        <w:jc w:val="center"/>
        <w:rPr>
          <w:bCs/>
          <w:color w:val="000000"/>
          <w:sz w:val="24"/>
        </w:rPr>
      </w:pPr>
      <w:r>
        <w:rPr>
          <w:b/>
          <w:bCs/>
          <w:color w:val="000000"/>
          <w:sz w:val="24"/>
        </w:rPr>
        <w:t>Objednávateľ</w:t>
      </w:r>
    </w:p>
    <w:p w14:paraId="43C52C67" w14:textId="77777777" w:rsidR="009C1EFC" w:rsidRDefault="009C1EFC" w:rsidP="009C1EFC">
      <w:pPr>
        <w:jc w:val="center"/>
        <w:rPr>
          <w:bCs/>
          <w:color w:val="000000"/>
          <w:sz w:val="24"/>
        </w:rPr>
      </w:pPr>
    </w:p>
    <w:p w14:paraId="7E453FC9" w14:textId="77777777" w:rsidR="009C1EFC" w:rsidRDefault="009C1EFC" w:rsidP="009C1EFC">
      <w:pPr>
        <w:tabs>
          <w:tab w:val="left" w:pos="4820"/>
        </w:tabs>
        <w:ind w:left="540"/>
        <w:rPr>
          <w:b/>
          <w:color w:val="000000"/>
          <w:sz w:val="24"/>
        </w:rPr>
      </w:pPr>
      <w:r>
        <w:rPr>
          <w:b/>
          <w:color w:val="000000"/>
          <w:sz w:val="24"/>
        </w:rPr>
        <w:t>Názov a adresa:</w:t>
      </w:r>
      <w:r>
        <w:rPr>
          <w:b/>
          <w:color w:val="000000"/>
          <w:sz w:val="24"/>
        </w:rPr>
        <w:tab/>
        <w:t>TRNAVSKÝ SAMOSPRÁVNY KRAJ</w:t>
      </w:r>
    </w:p>
    <w:p w14:paraId="41ACF017" w14:textId="77777777" w:rsidR="009C1EFC" w:rsidRDefault="009C1EFC" w:rsidP="009C1EFC">
      <w:pPr>
        <w:tabs>
          <w:tab w:val="left" w:pos="4820"/>
        </w:tabs>
        <w:ind w:left="540"/>
        <w:rPr>
          <w:b/>
          <w:color w:val="000000"/>
          <w:sz w:val="24"/>
        </w:rPr>
      </w:pPr>
      <w:r>
        <w:rPr>
          <w:b/>
          <w:color w:val="000000"/>
          <w:sz w:val="24"/>
        </w:rPr>
        <w:t xml:space="preserve">                                               </w:t>
      </w:r>
      <w:r>
        <w:rPr>
          <w:b/>
          <w:color w:val="000000"/>
          <w:sz w:val="24"/>
        </w:rPr>
        <w:tab/>
        <w:t>Starohájska 10</w:t>
      </w:r>
    </w:p>
    <w:p w14:paraId="228375C1" w14:textId="77777777" w:rsidR="009C1EFC" w:rsidRDefault="009C1EFC" w:rsidP="009C1EFC">
      <w:pPr>
        <w:tabs>
          <w:tab w:val="left" w:pos="4820"/>
        </w:tabs>
        <w:ind w:left="540"/>
        <w:rPr>
          <w:color w:val="000000"/>
          <w:sz w:val="24"/>
        </w:rPr>
      </w:pPr>
      <w:r>
        <w:rPr>
          <w:b/>
          <w:color w:val="000000"/>
          <w:sz w:val="24"/>
        </w:rPr>
        <w:t xml:space="preserve">                                               </w:t>
      </w:r>
      <w:r>
        <w:rPr>
          <w:b/>
          <w:color w:val="000000"/>
          <w:sz w:val="24"/>
        </w:rPr>
        <w:tab/>
        <w:t xml:space="preserve">917 01 Trnava </w:t>
      </w:r>
    </w:p>
    <w:p w14:paraId="284926F6" w14:textId="77777777" w:rsidR="009C1EFC" w:rsidRDefault="009C1EFC" w:rsidP="009C1EFC">
      <w:pPr>
        <w:tabs>
          <w:tab w:val="left" w:pos="4820"/>
        </w:tabs>
        <w:ind w:left="540"/>
        <w:rPr>
          <w:sz w:val="24"/>
        </w:rPr>
      </w:pPr>
      <w:r>
        <w:rPr>
          <w:color w:val="000000"/>
          <w:sz w:val="24"/>
        </w:rPr>
        <w:t>Štatutárny zástupca:</w:t>
      </w:r>
      <w:r>
        <w:rPr>
          <w:color w:val="000000"/>
          <w:sz w:val="24"/>
        </w:rPr>
        <w:tab/>
      </w:r>
      <w:r>
        <w:rPr>
          <w:b/>
          <w:color w:val="000000"/>
          <w:sz w:val="24"/>
        </w:rPr>
        <w:t>Mgr. Jozef Viskupič, predseda</w:t>
      </w:r>
      <w:r>
        <w:rPr>
          <w:sz w:val="24"/>
        </w:rPr>
        <w:t xml:space="preserve"> </w:t>
      </w:r>
    </w:p>
    <w:p w14:paraId="1968678A" w14:textId="77777777" w:rsidR="009C1EFC" w:rsidRDefault="009C1EFC" w:rsidP="009C1EFC">
      <w:pPr>
        <w:tabs>
          <w:tab w:val="left" w:pos="4820"/>
        </w:tabs>
        <w:ind w:left="540"/>
        <w:rPr>
          <w:color w:val="000000"/>
          <w:sz w:val="24"/>
        </w:rPr>
      </w:pPr>
      <w:r>
        <w:rPr>
          <w:color w:val="000000"/>
          <w:sz w:val="24"/>
        </w:rPr>
        <w:t>IČO:</w:t>
      </w:r>
      <w:r>
        <w:rPr>
          <w:color w:val="000000"/>
          <w:sz w:val="24"/>
        </w:rPr>
        <w:tab/>
        <w:t>378 36901</w:t>
      </w:r>
    </w:p>
    <w:p w14:paraId="5558C723" w14:textId="77777777" w:rsidR="009C1EFC" w:rsidRDefault="009C1EFC" w:rsidP="009C1EFC">
      <w:pPr>
        <w:tabs>
          <w:tab w:val="left" w:pos="4820"/>
        </w:tabs>
        <w:ind w:left="540"/>
        <w:rPr>
          <w:color w:val="000000"/>
          <w:sz w:val="24"/>
        </w:rPr>
      </w:pPr>
      <w:r>
        <w:rPr>
          <w:color w:val="000000"/>
          <w:sz w:val="24"/>
        </w:rPr>
        <w:t>DIČ:</w:t>
      </w:r>
      <w:r>
        <w:rPr>
          <w:color w:val="000000"/>
          <w:sz w:val="24"/>
        </w:rPr>
        <w:tab/>
        <w:t>2021628367</w:t>
      </w:r>
    </w:p>
    <w:p w14:paraId="49DC77C9" w14:textId="77777777" w:rsidR="009C1EFC" w:rsidRDefault="009C1EFC" w:rsidP="009C1EFC">
      <w:pPr>
        <w:tabs>
          <w:tab w:val="left" w:pos="3261"/>
        </w:tabs>
        <w:ind w:left="539"/>
        <w:rPr>
          <w:color w:val="000000"/>
          <w:sz w:val="24"/>
        </w:rPr>
      </w:pPr>
      <w:r>
        <w:rPr>
          <w:color w:val="000000"/>
          <w:sz w:val="24"/>
        </w:rPr>
        <w:t xml:space="preserve">IBAN:                                   </w:t>
      </w:r>
      <w:r>
        <w:rPr>
          <w:color w:val="000000"/>
          <w:sz w:val="24"/>
        </w:rPr>
        <w:tab/>
      </w:r>
      <w:r>
        <w:rPr>
          <w:color w:val="000000"/>
          <w:sz w:val="24"/>
        </w:rPr>
        <w:tab/>
        <w:t xml:space="preserve">          SK34 8180 0000 0070 0063 5454</w:t>
      </w:r>
    </w:p>
    <w:p w14:paraId="29EC2D57" w14:textId="77777777" w:rsidR="009C1EFC" w:rsidRDefault="009C1EFC" w:rsidP="009C1EFC">
      <w:pPr>
        <w:tabs>
          <w:tab w:val="left" w:pos="4820"/>
        </w:tabs>
        <w:ind w:left="540"/>
        <w:rPr>
          <w:color w:val="000000"/>
          <w:sz w:val="24"/>
        </w:rPr>
      </w:pPr>
      <w:r>
        <w:rPr>
          <w:color w:val="000000"/>
          <w:sz w:val="24"/>
        </w:rPr>
        <w:t xml:space="preserve">č. tel.:                                    </w:t>
      </w:r>
      <w:r>
        <w:rPr>
          <w:color w:val="000000"/>
          <w:sz w:val="24"/>
        </w:rPr>
        <w:tab/>
        <w:t>033/55 59 111</w:t>
      </w:r>
    </w:p>
    <w:p w14:paraId="64943BD8" w14:textId="77777777" w:rsidR="009C1EFC" w:rsidRDefault="009C1EFC" w:rsidP="009C1EFC">
      <w:pPr>
        <w:tabs>
          <w:tab w:val="left" w:pos="4820"/>
        </w:tabs>
        <w:ind w:left="540"/>
        <w:rPr>
          <w:color w:val="000000"/>
          <w:sz w:val="24"/>
        </w:rPr>
      </w:pPr>
      <w:r>
        <w:rPr>
          <w:color w:val="000000"/>
          <w:sz w:val="24"/>
        </w:rPr>
        <w:t xml:space="preserve">č. faxu:                                  </w:t>
      </w:r>
      <w:r>
        <w:rPr>
          <w:color w:val="000000"/>
          <w:sz w:val="24"/>
        </w:rPr>
        <w:tab/>
        <w:t>033/55 59 115</w:t>
      </w:r>
    </w:p>
    <w:p w14:paraId="25C8B41F" w14:textId="77777777" w:rsidR="009C1EFC" w:rsidRDefault="009C1EFC" w:rsidP="009C1EFC">
      <w:pPr>
        <w:spacing w:after="120"/>
        <w:ind w:left="1248" w:firstLine="170"/>
        <w:rPr>
          <w:b/>
          <w:color w:val="000000"/>
          <w:sz w:val="24"/>
        </w:rPr>
      </w:pPr>
      <w:r>
        <w:rPr>
          <w:color w:val="000000"/>
          <w:sz w:val="24"/>
        </w:rPr>
        <w:t xml:space="preserve"> (ďalej len „Objednávateľ“)</w:t>
      </w:r>
    </w:p>
    <w:p w14:paraId="1FB2DD42" w14:textId="77777777" w:rsidR="009C1EFC" w:rsidRDefault="009C1EFC" w:rsidP="009C1EFC">
      <w:pPr>
        <w:ind w:left="540"/>
        <w:jc w:val="center"/>
        <w:rPr>
          <w:b/>
          <w:color w:val="000000"/>
          <w:sz w:val="24"/>
        </w:rPr>
      </w:pPr>
    </w:p>
    <w:p w14:paraId="2BDEF835" w14:textId="77777777" w:rsidR="009C1EFC" w:rsidRDefault="009C1EFC" w:rsidP="009C1EFC">
      <w:pPr>
        <w:pStyle w:val="Odsekzoznamu"/>
        <w:numPr>
          <w:ilvl w:val="0"/>
          <w:numId w:val="2"/>
        </w:numPr>
        <w:suppressAutoHyphens/>
        <w:rPr>
          <w:color w:val="000000"/>
          <w:sz w:val="24"/>
        </w:rPr>
      </w:pPr>
      <w:r>
        <w:rPr>
          <w:b/>
          <w:color w:val="000000"/>
          <w:sz w:val="24"/>
        </w:rPr>
        <w:t>Zhotoviteľ</w:t>
      </w:r>
    </w:p>
    <w:p w14:paraId="23E4CAD1" w14:textId="77777777" w:rsidR="009C1EFC" w:rsidRDefault="009C1EFC" w:rsidP="009C1EFC">
      <w:pPr>
        <w:tabs>
          <w:tab w:val="left" w:pos="4820"/>
        </w:tabs>
        <w:ind w:left="540"/>
        <w:rPr>
          <w:color w:val="000000"/>
          <w:sz w:val="24"/>
        </w:rPr>
      </w:pPr>
    </w:p>
    <w:p w14:paraId="1B458B4B" w14:textId="77777777" w:rsidR="009C1EFC" w:rsidRDefault="009C1EFC" w:rsidP="009C1EFC">
      <w:pPr>
        <w:tabs>
          <w:tab w:val="left" w:pos="4820"/>
        </w:tabs>
        <w:ind w:left="540"/>
        <w:rPr>
          <w:b/>
          <w:color w:val="000000"/>
          <w:sz w:val="24"/>
        </w:rPr>
      </w:pPr>
      <w:r>
        <w:rPr>
          <w:b/>
          <w:color w:val="000000"/>
          <w:sz w:val="24"/>
        </w:rPr>
        <w:t>Názov a adresa:</w:t>
      </w:r>
      <w:r>
        <w:rPr>
          <w:b/>
          <w:color w:val="000000"/>
          <w:sz w:val="24"/>
        </w:rPr>
        <w:tab/>
      </w:r>
    </w:p>
    <w:p w14:paraId="55FD8E24" w14:textId="77777777" w:rsidR="009C1EFC" w:rsidRDefault="009C1EFC" w:rsidP="009C1EFC">
      <w:pPr>
        <w:tabs>
          <w:tab w:val="left" w:pos="4820"/>
        </w:tabs>
        <w:ind w:left="540"/>
        <w:rPr>
          <w:color w:val="000000"/>
          <w:sz w:val="24"/>
        </w:rPr>
      </w:pPr>
      <w:r>
        <w:rPr>
          <w:b/>
          <w:color w:val="000000"/>
          <w:sz w:val="24"/>
        </w:rPr>
        <w:tab/>
      </w:r>
    </w:p>
    <w:p w14:paraId="7B42E95F" w14:textId="77777777" w:rsidR="009C1EFC" w:rsidRDefault="009C1EFC" w:rsidP="009C1EFC">
      <w:pPr>
        <w:tabs>
          <w:tab w:val="left" w:pos="4820"/>
        </w:tabs>
        <w:ind w:left="540"/>
        <w:rPr>
          <w:color w:val="000000"/>
          <w:sz w:val="24"/>
        </w:rPr>
      </w:pPr>
      <w:r>
        <w:rPr>
          <w:color w:val="000000"/>
          <w:sz w:val="24"/>
        </w:rPr>
        <w:t xml:space="preserve">Zastúpený: </w:t>
      </w:r>
      <w:r>
        <w:rPr>
          <w:color w:val="000000"/>
          <w:sz w:val="24"/>
        </w:rPr>
        <w:tab/>
      </w:r>
    </w:p>
    <w:p w14:paraId="50FFC9BC" w14:textId="77777777" w:rsidR="009C1EFC" w:rsidRDefault="009C1EFC" w:rsidP="009C1EFC">
      <w:pPr>
        <w:tabs>
          <w:tab w:val="left" w:pos="4820"/>
        </w:tabs>
        <w:ind w:left="540"/>
        <w:rPr>
          <w:color w:val="000000"/>
          <w:sz w:val="24"/>
        </w:rPr>
      </w:pPr>
      <w:r>
        <w:rPr>
          <w:color w:val="000000"/>
          <w:sz w:val="24"/>
        </w:rPr>
        <w:t>IČO:</w:t>
      </w:r>
      <w:r>
        <w:rPr>
          <w:color w:val="000000"/>
          <w:sz w:val="24"/>
        </w:rPr>
        <w:tab/>
      </w:r>
    </w:p>
    <w:p w14:paraId="7FEB249C" w14:textId="77777777" w:rsidR="009C1EFC" w:rsidRDefault="009C1EFC" w:rsidP="009C1EFC">
      <w:pPr>
        <w:tabs>
          <w:tab w:val="left" w:pos="4820"/>
        </w:tabs>
        <w:ind w:left="540"/>
        <w:rPr>
          <w:color w:val="000000"/>
          <w:sz w:val="24"/>
        </w:rPr>
      </w:pPr>
      <w:r>
        <w:rPr>
          <w:color w:val="000000"/>
          <w:sz w:val="24"/>
        </w:rPr>
        <w:t>DIČ:</w:t>
      </w:r>
      <w:r>
        <w:rPr>
          <w:color w:val="000000"/>
          <w:sz w:val="24"/>
        </w:rPr>
        <w:tab/>
      </w:r>
    </w:p>
    <w:p w14:paraId="7AE8636A" w14:textId="77777777" w:rsidR="009C1EFC" w:rsidRDefault="009C1EFC" w:rsidP="009C1EFC">
      <w:pPr>
        <w:tabs>
          <w:tab w:val="left" w:pos="4820"/>
        </w:tabs>
        <w:ind w:left="540"/>
        <w:rPr>
          <w:color w:val="000000"/>
          <w:sz w:val="24"/>
        </w:rPr>
      </w:pPr>
      <w:r>
        <w:rPr>
          <w:color w:val="000000"/>
          <w:sz w:val="24"/>
        </w:rPr>
        <w:t>IČ DPH:</w:t>
      </w:r>
      <w:r>
        <w:rPr>
          <w:color w:val="000000"/>
          <w:sz w:val="24"/>
        </w:rPr>
        <w:tab/>
      </w:r>
    </w:p>
    <w:p w14:paraId="403AC554" w14:textId="77777777" w:rsidR="009C1EFC" w:rsidRDefault="009C1EFC" w:rsidP="009C1EFC">
      <w:pPr>
        <w:tabs>
          <w:tab w:val="left" w:pos="4820"/>
        </w:tabs>
        <w:ind w:left="540"/>
        <w:rPr>
          <w:color w:val="000000"/>
          <w:sz w:val="24"/>
        </w:rPr>
      </w:pPr>
      <w:r>
        <w:rPr>
          <w:color w:val="000000"/>
          <w:sz w:val="24"/>
        </w:rPr>
        <w:t>IBAN:</w:t>
      </w:r>
    </w:p>
    <w:p w14:paraId="29B1100B" w14:textId="77777777" w:rsidR="009C1EFC" w:rsidRDefault="009C1EFC" w:rsidP="009C1EFC">
      <w:pPr>
        <w:tabs>
          <w:tab w:val="left" w:pos="4820"/>
        </w:tabs>
        <w:ind w:left="540"/>
        <w:rPr>
          <w:color w:val="000000"/>
          <w:sz w:val="24"/>
        </w:rPr>
      </w:pPr>
      <w:r>
        <w:rPr>
          <w:color w:val="000000"/>
          <w:sz w:val="24"/>
        </w:rPr>
        <w:t>Stavbyvedúci:</w:t>
      </w:r>
      <w:r>
        <w:rPr>
          <w:color w:val="000000"/>
          <w:sz w:val="24"/>
        </w:rPr>
        <w:tab/>
      </w:r>
    </w:p>
    <w:p w14:paraId="08C13863" w14:textId="77777777" w:rsidR="009C1EFC" w:rsidRDefault="009C1EFC" w:rsidP="009C1EFC">
      <w:pPr>
        <w:tabs>
          <w:tab w:val="left" w:pos="4820"/>
        </w:tabs>
        <w:ind w:left="540"/>
        <w:rPr>
          <w:color w:val="000000"/>
          <w:sz w:val="24"/>
        </w:rPr>
      </w:pPr>
      <w:r>
        <w:rPr>
          <w:color w:val="000000"/>
          <w:sz w:val="24"/>
        </w:rPr>
        <w:t>č. tel.:</w:t>
      </w:r>
      <w:r>
        <w:rPr>
          <w:color w:val="000000"/>
          <w:sz w:val="24"/>
        </w:rPr>
        <w:tab/>
      </w:r>
    </w:p>
    <w:p w14:paraId="779CDEE4" w14:textId="77777777" w:rsidR="009C1EFC" w:rsidRDefault="009C1EFC" w:rsidP="009C1EFC">
      <w:pPr>
        <w:tabs>
          <w:tab w:val="left" w:pos="4820"/>
        </w:tabs>
        <w:ind w:left="540"/>
        <w:rPr>
          <w:color w:val="000000"/>
          <w:sz w:val="24"/>
        </w:rPr>
      </w:pPr>
      <w:r>
        <w:rPr>
          <w:color w:val="000000"/>
          <w:sz w:val="24"/>
        </w:rPr>
        <w:t>č. faxu:</w:t>
      </w:r>
      <w:r>
        <w:rPr>
          <w:color w:val="000000"/>
          <w:sz w:val="24"/>
        </w:rPr>
        <w:tab/>
      </w:r>
    </w:p>
    <w:p w14:paraId="581FC21E" w14:textId="77777777" w:rsidR="009C1EFC" w:rsidRDefault="009C1EFC" w:rsidP="009C1EFC">
      <w:pPr>
        <w:tabs>
          <w:tab w:val="left" w:pos="4111"/>
          <w:tab w:val="left" w:pos="4253"/>
        </w:tabs>
        <w:spacing w:after="120"/>
        <w:ind w:left="539"/>
        <w:rPr>
          <w:color w:val="000000"/>
          <w:sz w:val="24"/>
        </w:rPr>
      </w:pPr>
      <w:r>
        <w:rPr>
          <w:color w:val="000000"/>
          <w:sz w:val="24"/>
        </w:rPr>
        <w:t xml:space="preserve">Zapísaný: </w:t>
      </w:r>
    </w:p>
    <w:p w14:paraId="5566EB50" w14:textId="77777777" w:rsidR="009C1EFC" w:rsidRDefault="009C1EFC" w:rsidP="009C1EFC">
      <w:pPr>
        <w:tabs>
          <w:tab w:val="left" w:pos="4111"/>
          <w:tab w:val="left" w:pos="4253"/>
        </w:tabs>
        <w:spacing w:after="120"/>
        <w:ind w:left="539"/>
        <w:rPr>
          <w:color w:val="000000"/>
          <w:sz w:val="24"/>
        </w:rPr>
      </w:pPr>
    </w:p>
    <w:p w14:paraId="685E43E9" w14:textId="77777777" w:rsidR="009C1EFC" w:rsidRDefault="009C1EFC" w:rsidP="009C1EFC">
      <w:pPr>
        <w:spacing w:after="120"/>
        <w:ind w:left="1248" w:firstLine="170"/>
        <w:rPr>
          <w:color w:val="000000"/>
          <w:sz w:val="24"/>
        </w:rPr>
      </w:pPr>
      <w:r>
        <w:rPr>
          <w:color w:val="000000"/>
          <w:sz w:val="24"/>
        </w:rPr>
        <w:t>(ďalej len „Zhotoviteľ“)</w:t>
      </w:r>
    </w:p>
    <w:p w14:paraId="03603869" w14:textId="77777777" w:rsidR="009C1EFC" w:rsidRDefault="009C1EFC" w:rsidP="009C1EFC">
      <w:pPr>
        <w:jc w:val="both"/>
        <w:rPr>
          <w:color w:val="000000" w:themeColor="text1"/>
          <w:sz w:val="24"/>
          <w:szCs w:val="24"/>
        </w:rPr>
      </w:pPr>
      <w:r>
        <w:rPr>
          <w:color w:val="000000" w:themeColor="text1"/>
          <w:sz w:val="24"/>
          <w:szCs w:val="24"/>
        </w:rPr>
        <w:t>(ďalej spolu Objednávateľ a Zhotoviteľ aj ako „</w:t>
      </w:r>
      <w:r>
        <w:rPr>
          <w:b/>
          <w:color w:val="000000" w:themeColor="text1"/>
          <w:sz w:val="24"/>
          <w:szCs w:val="24"/>
        </w:rPr>
        <w:t>zmluvné strany</w:t>
      </w:r>
      <w:r>
        <w:rPr>
          <w:color w:val="000000" w:themeColor="text1"/>
          <w:sz w:val="24"/>
          <w:szCs w:val="24"/>
        </w:rPr>
        <w:t xml:space="preserve">“ a jednotlivo ako </w:t>
      </w:r>
      <w:r>
        <w:rPr>
          <w:b/>
          <w:color w:val="000000" w:themeColor="text1"/>
          <w:sz w:val="24"/>
          <w:szCs w:val="24"/>
        </w:rPr>
        <w:t>„zmluvná strana“</w:t>
      </w:r>
      <w:r>
        <w:rPr>
          <w:color w:val="000000" w:themeColor="text1"/>
          <w:sz w:val="24"/>
          <w:szCs w:val="24"/>
        </w:rPr>
        <w:t>)</w:t>
      </w:r>
    </w:p>
    <w:p w14:paraId="1D60C3CD" w14:textId="77777777" w:rsidR="009C1EFC" w:rsidRDefault="009C1EFC" w:rsidP="009C1EFC">
      <w:pPr>
        <w:spacing w:after="120"/>
        <w:ind w:left="1248" w:firstLine="170"/>
        <w:rPr>
          <w:b/>
          <w:color w:val="000000"/>
          <w:sz w:val="24"/>
        </w:rPr>
      </w:pPr>
    </w:p>
    <w:p w14:paraId="24445708" w14:textId="77777777" w:rsidR="009C1EFC" w:rsidRDefault="009C1EFC" w:rsidP="009C1EFC">
      <w:pPr>
        <w:jc w:val="center"/>
        <w:rPr>
          <w:b/>
          <w:color w:val="000000"/>
          <w:sz w:val="24"/>
        </w:rPr>
      </w:pPr>
      <w:r>
        <w:rPr>
          <w:b/>
          <w:color w:val="000000"/>
          <w:sz w:val="24"/>
        </w:rPr>
        <w:t>II.</w:t>
      </w:r>
    </w:p>
    <w:p w14:paraId="6CCB934A" w14:textId="77777777" w:rsidR="009C1EFC" w:rsidRDefault="009C1EFC" w:rsidP="009C1EFC">
      <w:pPr>
        <w:jc w:val="center"/>
        <w:rPr>
          <w:b/>
          <w:color w:val="000000"/>
          <w:sz w:val="24"/>
        </w:rPr>
      </w:pPr>
      <w:r>
        <w:rPr>
          <w:b/>
          <w:color w:val="000000"/>
          <w:sz w:val="24"/>
        </w:rPr>
        <w:t>PREDMET ZMLUVY</w:t>
      </w:r>
    </w:p>
    <w:p w14:paraId="58DE5F5D" w14:textId="77777777" w:rsidR="009C1EFC" w:rsidRDefault="009C1EFC" w:rsidP="009C1EFC">
      <w:pPr>
        <w:ind w:left="540"/>
        <w:jc w:val="center"/>
        <w:rPr>
          <w:b/>
          <w:color w:val="000000"/>
          <w:sz w:val="24"/>
        </w:rPr>
      </w:pPr>
    </w:p>
    <w:p w14:paraId="65FD58C3" w14:textId="6B9789CC" w:rsidR="009C1EFC" w:rsidRDefault="009C1EFC" w:rsidP="009C1EFC">
      <w:pPr>
        <w:jc w:val="both"/>
        <w:rPr>
          <w:b/>
          <w:sz w:val="24"/>
        </w:rPr>
      </w:pPr>
      <w:r>
        <w:rPr>
          <w:sz w:val="24"/>
        </w:rPr>
        <w:t>Predmetom tejto zmluvy je zhotovenie stavby:</w:t>
      </w:r>
      <w:r w:rsidRPr="009C1EFC">
        <w:rPr>
          <w:b/>
          <w:sz w:val="24"/>
          <w:szCs w:val="24"/>
        </w:rPr>
        <w:t xml:space="preserve"> </w:t>
      </w:r>
      <w:r w:rsidRPr="00F9417A">
        <w:rPr>
          <w:b/>
          <w:sz w:val="24"/>
          <w:szCs w:val="24"/>
        </w:rPr>
        <w:t xml:space="preserve">Skvalitnenie a rozšírenie praktického vzdelávania v študijných odboroch SOŠT Hlohovec, </w:t>
      </w:r>
      <w:r w:rsidRPr="00827380">
        <w:rPr>
          <w:rFonts w:cs="Arial"/>
          <w:b/>
          <w:color w:val="000000"/>
          <w:sz w:val="24"/>
          <w:szCs w:val="24"/>
        </w:rPr>
        <w:t>stavebné úpravy špecializovaných technických učební</w:t>
      </w:r>
      <w:r w:rsidRPr="00827380">
        <w:rPr>
          <w:b/>
          <w:sz w:val="24"/>
          <w:szCs w:val="24"/>
        </w:rPr>
        <w:t>.</w:t>
      </w:r>
      <w:r>
        <w:rPr>
          <w:sz w:val="24"/>
          <w:szCs w:val="24"/>
        </w:rPr>
        <w:t xml:space="preserve"> (ďalej len „</w:t>
      </w:r>
      <w:r>
        <w:rPr>
          <w:color w:val="000000" w:themeColor="text1"/>
          <w:sz w:val="24"/>
          <w:szCs w:val="24"/>
        </w:rPr>
        <w:t>dielo</w:t>
      </w:r>
      <w:r>
        <w:rPr>
          <w:sz w:val="24"/>
          <w:szCs w:val="24"/>
        </w:rPr>
        <w:t>“).</w:t>
      </w:r>
    </w:p>
    <w:p w14:paraId="434312D9" w14:textId="64FA2A22" w:rsidR="009C1EFC" w:rsidRPr="00FE748C" w:rsidRDefault="009C1EFC" w:rsidP="009C1EFC">
      <w:pPr>
        <w:widowControl w:val="0"/>
        <w:numPr>
          <w:ilvl w:val="0"/>
          <w:numId w:val="4"/>
        </w:numPr>
        <w:tabs>
          <w:tab w:val="left" w:pos="284"/>
        </w:tabs>
        <w:suppressAutoHyphens/>
        <w:autoSpaceDE w:val="0"/>
        <w:spacing w:line="276" w:lineRule="auto"/>
        <w:ind w:left="284" w:hanging="284"/>
        <w:jc w:val="both"/>
        <w:rPr>
          <w:sz w:val="24"/>
          <w:szCs w:val="24"/>
        </w:rPr>
      </w:pPr>
      <w:r>
        <w:rPr>
          <w:sz w:val="24"/>
          <w:szCs w:val="24"/>
        </w:rPr>
        <w:lastRenderedPageBreak/>
        <w:t xml:space="preserve">Stavba pozostáva z nasledovných objektov v podrobnostiach spracovaného realizačného projektu </w:t>
      </w:r>
      <w:r w:rsidR="00FF3131">
        <w:rPr>
          <w:sz w:val="24"/>
          <w:szCs w:val="24"/>
        </w:rPr>
        <w:t xml:space="preserve">PD-projektovej dokumentácii </w:t>
      </w:r>
      <w:r>
        <w:rPr>
          <w:sz w:val="24"/>
          <w:szCs w:val="24"/>
        </w:rPr>
        <w:t xml:space="preserve">firmou </w:t>
      </w:r>
      <w:r>
        <w:rPr>
          <w:b/>
          <w:sz w:val="22"/>
          <w:szCs w:val="22"/>
        </w:rPr>
        <w:t xml:space="preserve">3MP Ateliér s. r. </w:t>
      </w:r>
      <w:r w:rsidRPr="00446024">
        <w:rPr>
          <w:b/>
          <w:sz w:val="22"/>
          <w:szCs w:val="22"/>
        </w:rPr>
        <w:t xml:space="preserve">o., </w:t>
      </w:r>
      <w:r w:rsidRPr="00446024">
        <w:rPr>
          <w:b/>
          <w:sz w:val="24"/>
        </w:rPr>
        <w:t>Pribinova 4, 920 01 Hlohovec</w:t>
      </w:r>
      <w:r w:rsidR="00FF3131">
        <w:rPr>
          <w:b/>
          <w:sz w:val="24"/>
        </w:rPr>
        <w:t xml:space="preserve">, </w:t>
      </w:r>
      <w:r w:rsidR="002B3468">
        <w:rPr>
          <w:sz w:val="24"/>
        </w:rPr>
        <w:t>v rozsahu:</w:t>
      </w:r>
    </w:p>
    <w:p w14:paraId="573CE485" w14:textId="053B222A" w:rsidR="00FE748C" w:rsidRDefault="00FE748C" w:rsidP="00FE748C">
      <w:pPr>
        <w:widowControl w:val="0"/>
        <w:tabs>
          <w:tab w:val="left" w:pos="284"/>
        </w:tabs>
        <w:suppressAutoHyphens/>
        <w:autoSpaceDE w:val="0"/>
        <w:spacing w:line="276" w:lineRule="auto"/>
        <w:ind w:left="284"/>
        <w:jc w:val="both"/>
        <w:rPr>
          <w:sz w:val="24"/>
          <w:szCs w:val="24"/>
        </w:rPr>
      </w:pPr>
      <w:r>
        <w:rPr>
          <w:sz w:val="24"/>
          <w:szCs w:val="24"/>
        </w:rPr>
        <w:t>-Rekonštrukcia dielní</w:t>
      </w:r>
      <w:r w:rsidR="00FF3131">
        <w:rPr>
          <w:sz w:val="24"/>
          <w:szCs w:val="24"/>
        </w:rPr>
        <w:t xml:space="preserve"> – stavebné úpravy </w:t>
      </w:r>
      <w:r w:rsidR="002B3468">
        <w:rPr>
          <w:sz w:val="24"/>
          <w:szCs w:val="24"/>
        </w:rPr>
        <w:t xml:space="preserve">aj </w:t>
      </w:r>
      <w:r w:rsidR="00FF3131">
        <w:rPr>
          <w:sz w:val="24"/>
          <w:szCs w:val="24"/>
        </w:rPr>
        <w:t>s elektroinštaláciou</w:t>
      </w:r>
    </w:p>
    <w:p w14:paraId="2DE07D64" w14:textId="06650A88" w:rsidR="00FE748C" w:rsidRDefault="00FE748C" w:rsidP="00FE748C">
      <w:pPr>
        <w:widowControl w:val="0"/>
        <w:tabs>
          <w:tab w:val="left" w:pos="284"/>
        </w:tabs>
        <w:suppressAutoHyphens/>
        <w:autoSpaceDE w:val="0"/>
        <w:spacing w:line="276" w:lineRule="auto"/>
        <w:ind w:left="284"/>
        <w:jc w:val="both"/>
        <w:rPr>
          <w:sz w:val="24"/>
          <w:szCs w:val="24"/>
        </w:rPr>
      </w:pPr>
      <w:r>
        <w:rPr>
          <w:sz w:val="24"/>
          <w:szCs w:val="24"/>
        </w:rPr>
        <w:t xml:space="preserve"> D1, D2, D3, D7</w:t>
      </w:r>
    </w:p>
    <w:p w14:paraId="315B9CE3" w14:textId="3A8A99F3" w:rsidR="00FE748C" w:rsidRDefault="00FE748C" w:rsidP="00325181">
      <w:pPr>
        <w:widowControl w:val="0"/>
        <w:tabs>
          <w:tab w:val="left" w:pos="284"/>
        </w:tabs>
        <w:suppressAutoHyphens/>
        <w:autoSpaceDE w:val="0"/>
        <w:spacing w:line="276" w:lineRule="auto"/>
        <w:ind w:left="284"/>
        <w:jc w:val="both"/>
        <w:rPr>
          <w:sz w:val="24"/>
          <w:szCs w:val="24"/>
        </w:rPr>
      </w:pPr>
      <w:r>
        <w:rPr>
          <w:sz w:val="24"/>
          <w:szCs w:val="24"/>
        </w:rPr>
        <w:t>-</w:t>
      </w:r>
      <w:r w:rsidR="00325181">
        <w:rPr>
          <w:sz w:val="24"/>
          <w:szCs w:val="24"/>
        </w:rPr>
        <w:t xml:space="preserve">Úprava dielní na bezbariérové vstupy </w:t>
      </w:r>
      <w:r>
        <w:rPr>
          <w:sz w:val="24"/>
          <w:szCs w:val="24"/>
        </w:rPr>
        <w:t>D5, D6</w:t>
      </w:r>
    </w:p>
    <w:p w14:paraId="3B0CDB30" w14:textId="4CE50D8B" w:rsidR="00FE748C" w:rsidRDefault="00FE748C" w:rsidP="00FE748C">
      <w:pPr>
        <w:widowControl w:val="0"/>
        <w:tabs>
          <w:tab w:val="left" w:pos="284"/>
        </w:tabs>
        <w:suppressAutoHyphens/>
        <w:autoSpaceDE w:val="0"/>
        <w:spacing w:line="276" w:lineRule="auto"/>
        <w:ind w:left="284"/>
        <w:jc w:val="both"/>
        <w:rPr>
          <w:sz w:val="24"/>
          <w:szCs w:val="24"/>
        </w:rPr>
      </w:pPr>
      <w:r>
        <w:rPr>
          <w:sz w:val="24"/>
          <w:szCs w:val="24"/>
        </w:rPr>
        <w:t>-</w:t>
      </w:r>
      <w:r w:rsidR="00325181">
        <w:rPr>
          <w:sz w:val="24"/>
          <w:szCs w:val="24"/>
        </w:rPr>
        <w:t xml:space="preserve"> </w:t>
      </w:r>
      <w:r>
        <w:rPr>
          <w:sz w:val="24"/>
          <w:szCs w:val="24"/>
        </w:rPr>
        <w:t>Rekonštrukcia WC</w:t>
      </w:r>
      <w:r w:rsidR="002B3468">
        <w:rPr>
          <w:sz w:val="24"/>
          <w:szCs w:val="24"/>
        </w:rPr>
        <w:t xml:space="preserve"> a učební</w:t>
      </w:r>
    </w:p>
    <w:p w14:paraId="2EEE9FAF" w14:textId="5D294C14" w:rsidR="002B3468" w:rsidRDefault="00FE748C" w:rsidP="002B3468">
      <w:pPr>
        <w:widowControl w:val="0"/>
        <w:tabs>
          <w:tab w:val="left" w:pos="284"/>
        </w:tabs>
        <w:suppressAutoHyphens/>
        <w:autoSpaceDE w:val="0"/>
        <w:spacing w:line="276" w:lineRule="auto"/>
        <w:ind w:left="284"/>
        <w:jc w:val="both"/>
        <w:rPr>
          <w:sz w:val="24"/>
          <w:szCs w:val="24"/>
        </w:rPr>
      </w:pPr>
      <w:r>
        <w:rPr>
          <w:sz w:val="24"/>
          <w:szCs w:val="24"/>
        </w:rPr>
        <w:t>-</w:t>
      </w:r>
      <w:r w:rsidR="00AE6C7B" w:rsidRPr="00AE6C7B">
        <w:rPr>
          <w:sz w:val="22"/>
          <w:szCs w:val="22"/>
        </w:rPr>
        <w:t xml:space="preserve"> </w:t>
      </w:r>
      <w:r w:rsidR="002B3468">
        <w:rPr>
          <w:sz w:val="24"/>
          <w:szCs w:val="24"/>
        </w:rPr>
        <w:t>Ú</w:t>
      </w:r>
      <w:r>
        <w:rPr>
          <w:sz w:val="24"/>
          <w:szCs w:val="24"/>
        </w:rPr>
        <w:t xml:space="preserve">prava </w:t>
      </w:r>
      <w:r w:rsidR="002B3468">
        <w:rPr>
          <w:sz w:val="24"/>
          <w:szCs w:val="24"/>
        </w:rPr>
        <w:t xml:space="preserve">hlavného </w:t>
      </w:r>
      <w:r>
        <w:rPr>
          <w:sz w:val="24"/>
          <w:szCs w:val="24"/>
        </w:rPr>
        <w:t>vstup</w:t>
      </w:r>
      <w:r w:rsidR="002B3468">
        <w:rPr>
          <w:sz w:val="24"/>
          <w:szCs w:val="24"/>
        </w:rPr>
        <w:t xml:space="preserve">u a </w:t>
      </w:r>
      <w:r>
        <w:rPr>
          <w:sz w:val="24"/>
          <w:szCs w:val="24"/>
        </w:rPr>
        <w:t xml:space="preserve"> </w:t>
      </w:r>
      <w:r w:rsidR="002B3468">
        <w:rPr>
          <w:sz w:val="24"/>
          <w:szCs w:val="24"/>
        </w:rPr>
        <w:t>učební</w:t>
      </w:r>
      <w:r>
        <w:rPr>
          <w:sz w:val="24"/>
          <w:szCs w:val="24"/>
        </w:rPr>
        <w:t xml:space="preserve"> na bezbariérový</w:t>
      </w:r>
      <w:r w:rsidR="00325181">
        <w:rPr>
          <w:sz w:val="24"/>
          <w:szCs w:val="24"/>
        </w:rPr>
        <w:t xml:space="preserve"> vstup</w:t>
      </w:r>
    </w:p>
    <w:p w14:paraId="3A95843A" w14:textId="14588E6F" w:rsidR="002B3468" w:rsidRDefault="002B3468" w:rsidP="002B3468">
      <w:pPr>
        <w:widowControl w:val="0"/>
        <w:tabs>
          <w:tab w:val="left" w:pos="284"/>
        </w:tabs>
        <w:suppressAutoHyphens/>
        <w:autoSpaceDE w:val="0"/>
        <w:spacing w:line="276" w:lineRule="auto"/>
        <w:ind w:left="284"/>
        <w:jc w:val="both"/>
        <w:rPr>
          <w:sz w:val="24"/>
          <w:szCs w:val="24"/>
        </w:rPr>
      </w:pPr>
      <w:r>
        <w:rPr>
          <w:sz w:val="24"/>
          <w:szCs w:val="24"/>
        </w:rPr>
        <w:t>- Maliarske práce</w:t>
      </w:r>
    </w:p>
    <w:p w14:paraId="245CF2C5" w14:textId="19A3B210" w:rsidR="002B3468" w:rsidRDefault="002B3468" w:rsidP="002B3468">
      <w:pPr>
        <w:widowControl w:val="0"/>
        <w:tabs>
          <w:tab w:val="left" w:pos="284"/>
        </w:tabs>
        <w:suppressAutoHyphens/>
        <w:autoSpaceDE w:val="0"/>
        <w:spacing w:line="276" w:lineRule="auto"/>
        <w:ind w:left="284"/>
        <w:jc w:val="both"/>
        <w:rPr>
          <w:sz w:val="24"/>
          <w:szCs w:val="24"/>
        </w:rPr>
      </w:pPr>
    </w:p>
    <w:p w14:paraId="7EA2D08B" w14:textId="77777777" w:rsidR="009C1EFC" w:rsidRDefault="009C1EFC" w:rsidP="009C1EFC">
      <w:pPr>
        <w:widowControl w:val="0"/>
        <w:tabs>
          <w:tab w:val="left" w:pos="284"/>
        </w:tabs>
        <w:suppressAutoHyphens/>
        <w:autoSpaceDE w:val="0"/>
        <w:ind w:left="284" w:hanging="284"/>
        <w:jc w:val="both"/>
        <w:rPr>
          <w:sz w:val="24"/>
        </w:rPr>
      </w:pPr>
      <w:r>
        <w:rPr>
          <w:sz w:val="24"/>
        </w:rPr>
        <w:t>2. Zhotoviteľ sa zaväzuje za podmienok dohodnutých v tejto zmluve, v súlade s požiadavkami     Objednávateľa riadne a včas vykonať dielo a odovzdať dielo Objednávateľovi.</w:t>
      </w:r>
    </w:p>
    <w:p w14:paraId="47274E5F" w14:textId="77777777" w:rsidR="009C1EFC" w:rsidRDefault="009C1EFC" w:rsidP="009C1EFC">
      <w:pPr>
        <w:widowControl w:val="0"/>
        <w:tabs>
          <w:tab w:val="left" w:pos="284"/>
        </w:tabs>
        <w:autoSpaceDE w:val="0"/>
        <w:spacing w:after="120"/>
        <w:ind w:left="284"/>
        <w:jc w:val="both"/>
        <w:rPr>
          <w:sz w:val="24"/>
        </w:rPr>
      </w:pPr>
      <w:r>
        <w:rPr>
          <w:sz w:val="24"/>
        </w:rPr>
        <w:t>Objednávateľ sa zaväzuje dielo riadne dokončené prevziať a zaplatiť za jeho vykonanie cenu podľa platobných podmienok dohodnutých v tejto zmluve.</w:t>
      </w:r>
    </w:p>
    <w:p w14:paraId="49F65F50" w14:textId="5CA4C28E" w:rsidR="009C1EFC" w:rsidRDefault="009C1EFC" w:rsidP="009C1EFC">
      <w:pPr>
        <w:widowControl w:val="0"/>
        <w:tabs>
          <w:tab w:val="left" w:pos="284"/>
        </w:tabs>
        <w:suppressAutoHyphens/>
        <w:autoSpaceDE w:val="0"/>
        <w:spacing w:after="120"/>
        <w:jc w:val="both"/>
        <w:rPr>
          <w:color w:val="000000"/>
        </w:rPr>
      </w:pPr>
      <w:r>
        <w:rPr>
          <w:sz w:val="24"/>
        </w:rPr>
        <w:t xml:space="preserve">3. Miesto realizácie prác: </w:t>
      </w:r>
      <w:r w:rsidR="002B3468" w:rsidRPr="00C00F89">
        <w:rPr>
          <w:sz w:val="24"/>
          <w:szCs w:val="24"/>
        </w:rPr>
        <w:t>Stredná odborná škola technická, Františka Lipku 2422/5, Hlohovec</w:t>
      </w:r>
    </w:p>
    <w:p w14:paraId="0BB360E0" w14:textId="43D550EF" w:rsidR="009C1EFC" w:rsidRDefault="009C1EFC" w:rsidP="009C1EFC">
      <w:pPr>
        <w:ind w:left="284" w:hanging="284"/>
        <w:jc w:val="both"/>
        <w:rPr>
          <w:color w:val="000000" w:themeColor="text1"/>
          <w:sz w:val="24"/>
          <w:szCs w:val="24"/>
        </w:rPr>
      </w:pPr>
      <w:r>
        <w:rPr>
          <w:sz w:val="24"/>
        </w:rPr>
        <w:t xml:space="preserve">4. Zhotoviteľ sa zaväzuje dielo zhotoviť podľa projektovej dokumentácie pre  realizáciu stavby (ďalej ako „PD“) s názvom: </w:t>
      </w:r>
      <w:r w:rsidR="002B3468" w:rsidRPr="00F9417A">
        <w:rPr>
          <w:b/>
          <w:sz w:val="24"/>
          <w:szCs w:val="24"/>
        </w:rPr>
        <w:t xml:space="preserve">Skvalitnenie a rozšírenie praktického vzdelávania v študijných odboroch SOŠT Hlohovec, </w:t>
      </w:r>
      <w:r w:rsidR="002B3468" w:rsidRPr="00827380">
        <w:rPr>
          <w:rFonts w:cs="Arial"/>
          <w:b/>
          <w:color w:val="000000"/>
          <w:sz w:val="24"/>
          <w:szCs w:val="24"/>
        </w:rPr>
        <w:t>stavebné úpravy špecializovaných technických učební</w:t>
      </w:r>
      <w:r w:rsidR="002B3468" w:rsidRPr="00827380">
        <w:rPr>
          <w:b/>
          <w:sz w:val="24"/>
          <w:szCs w:val="24"/>
        </w:rPr>
        <w:t>.</w:t>
      </w:r>
      <w:r>
        <w:rPr>
          <w:b/>
          <w:sz w:val="24"/>
        </w:rPr>
        <w:t xml:space="preserve">, </w:t>
      </w:r>
      <w:r>
        <w:rPr>
          <w:sz w:val="24"/>
        </w:rPr>
        <w:t xml:space="preserve">(ďalej len „PD“) spracovanej </w:t>
      </w:r>
      <w:r>
        <w:rPr>
          <w:sz w:val="22"/>
        </w:rPr>
        <w:t xml:space="preserve">spoločnosťou </w:t>
      </w:r>
      <w:r w:rsidR="002B3468">
        <w:rPr>
          <w:sz w:val="24"/>
          <w:szCs w:val="24"/>
        </w:rPr>
        <w:t xml:space="preserve">firmou </w:t>
      </w:r>
      <w:r w:rsidR="002B3468">
        <w:rPr>
          <w:b/>
          <w:sz w:val="22"/>
          <w:szCs w:val="22"/>
        </w:rPr>
        <w:t xml:space="preserve">3MP Ateliér s. r. </w:t>
      </w:r>
      <w:r w:rsidR="002B3468" w:rsidRPr="00446024">
        <w:rPr>
          <w:b/>
          <w:sz w:val="22"/>
          <w:szCs w:val="22"/>
        </w:rPr>
        <w:t xml:space="preserve">o., </w:t>
      </w:r>
      <w:r w:rsidR="002B3468" w:rsidRPr="00446024">
        <w:rPr>
          <w:b/>
          <w:sz w:val="24"/>
        </w:rPr>
        <w:t>Pribinova 4, 920 01 Hlohovec</w:t>
      </w:r>
      <w:r>
        <w:rPr>
          <w:sz w:val="24"/>
        </w:rPr>
        <w:t xml:space="preserve">,  ktorá bude odovzdaná Zhotoviteľovi v zmysle čl. VIII, bod 2 tejto zmluvy, v súlade so špecifickými podmienkami zákona č. 50/1976 Zb. o územnom plánovaní a stavebnom poriadku v znení neskorších predpisov a v súlade so zákonom č. 254/1998 Z. z. o verejných prácach v znení neskorších predpisov. Na bezpečnosť a ochranu zdravia pri práci sa vzťahujú špecifické ustanovenia zákona č. 124/2006 Z. z. o bezpečnosti a ochrane zdravia pri práci v znení neskorších predpisov, nariadenie vlády č. 392/2006 Z. z. o minimálnych bezpečnostných a zdravotných požiadavkách pri používaní pracovných prostriedkov, nariadenie vlády č. 396/2006 Z. z. o minimálnych bezpečnostných a zdravotných požiadavkách na stavenisku, vyhlášky č. 147/2013 Z. z. ktorou sa ustanovujú podrobnosti na zaistenie bezpečnosti a ochrany zdravia pri stavebných prácach a prácach s nimi súvisiacich a podrobnosti o odbornej spôsobilosti na výkon niektorých pracovných činností a iných platných právnych predpisov a technických noriem, vyhlášky č. </w:t>
      </w:r>
      <w:r>
        <w:rPr>
          <w:sz w:val="24"/>
          <w:szCs w:val="24"/>
        </w:rPr>
        <w:t xml:space="preserve">453/2000 Z. z. </w:t>
      </w:r>
      <w:r>
        <w:rPr>
          <w:color w:val="000000" w:themeColor="text1"/>
          <w:sz w:val="24"/>
          <w:szCs w:val="24"/>
        </w:rPr>
        <w:t>ktorou sa vykonávajú niektoré ustanovenia stavebného zákona</w:t>
      </w:r>
      <w:r>
        <w:rPr>
          <w:sz w:val="24"/>
          <w:szCs w:val="24"/>
        </w:rPr>
        <w:t xml:space="preserve"> a vyhlášky č. 532/2002 Z. z. </w:t>
      </w:r>
      <w:r>
        <w:rPr>
          <w:color w:val="000000" w:themeColor="text1"/>
          <w:sz w:val="24"/>
          <w:szCs w:val="24"/>
        </w:rPr>
        <w:t>ktorou sa ustanovujú podrobnosti o všeobecných technických požiadavkách na výstavbu a o všeobecných technických požiadavkách na stavby užívané osobami s obmedzenou schopnosťou pohybu  a orientácie.</w:t>
      </w:r>
    </w:p>
    <w:p w14:paraId="698EBC3C" w14:textId="77777777" w:rsidR="00724D69" w:rsidRDefault="00724D69" w:rsidP="009C1EFC">
      <w:pPr>
        <w:ind w:left="284" w:hanging="284"/>
        <w:jc w:val="both"/>
        <w:rPr>
          <w:color w:val="000000" w:themeColor="text1"/>
          <w:sz w:val="24"/>
          <w:szCs w:val="24"/>
        </w:rPr>
      </w:pPr>
    </w:p>
    <w:p w14:paraId="1EF4E2E2" w14:textId="23D83AB7" w:rsidR="00724D69" w:rsidRDefault="00724D69" w:rsidP="00724D69">
      <w:pPr>
        <w:widowControl w:val="0"/>
        <w:tabs>
          <w:tab w:val="left" w:pos="284"/>
        </w:tabs>
        <w:suppressAutoHyphens/>
        <w:autoSpaceDE w:val="0"/>
        <w:ind w:left="284" w:hanging="284"/>
        <w:jc w:val="both"/>
        <w:rPr>
          <w:sz w:val="24"/>
          <w:szCs w:val="24"/>
        </w:rPr>
      </w:pPr>
      <w:r>
        <w:rPr>
          <w:sz w:val="24"/>
          <w:szCs w:val="24"/>
        </w:rPr>
        <w:t xml:space="preserve">6. </w:t>
      </w:r>
      <w:r w:rsidRPr="00EC7DDD">
        <w:rPr>
          <w:sz w:val="24"/>
          <w:szCs w:val="24"/>
        </w:rPr>
        <w:t>Zhotoviteľ potvrdzuje, že sa v plnom rozsahu zoznámil s obsahom, rozsahom a povahou diela, že sú mu známe technické a kvalitatívne podmienky k realizácii diela, a že disponuje takými kapacitami a odbornými znalosťami, ktoré sú k zhotoveniu diela potrebné.</w:t>
      </w:r>
    </w:p>
    <w:p w14:paraId="39514E0E" w14:textId="77777777" w:rsidR="00724D69" w:rsidRPr="00EC7DDD" w:rsidRDefault="00724D69" w:rsidP="00724D69">
      <w:pPr>
        <w:widowControl w:val="0"/>
        <w:tabs>
          <w:tab w:val="left" w:pos="284"/>
        </w:tabs>
        <w:suppressAutoHyphens/>
        <w:autoSpaceDE w:val="0"/>
        <w:ind w:left="284" w:hanging="284"/>
        <w:jc w:val="both"/>
        <w:rPr>
          <w:sz w:val="24"/>
          <w:szCs w:val="24"/>
        </w:rPr>
      </w:pPr>
    </w:p>
    <w:p w14:paraId="33B0C61A" w14:textId="77777777" w:rsidR="00724D69" w:rsidRPr="00EC7DDD" w:rsidRDefault="00724D69" w:rsidP="00724D69">
      <w:pPr>
        <w:widowControl w:val="0"/>
        <w:tabs>
          <w:tab w:val="left" w:pos="284"/>
        </w:tabs>
        <w:suppressAutoHyphens/>
        <w:autoSpaceDE w:val="0"/>
        <w:spacing w:after="120"/>
        <w:ind w:left="284" w:hanging="284"/>
        <w:jc w:val="both"/>
        <w:rPr>
          <w:sz w:val="24"/>
          <w:szCs w:val="24"/>
        </w:rPr>
      </w:pPr>
      <w:r w:rsidRPr="00EC7DDD">
        <w:rPr>
          <w:sz w:val="24"/>
          <w:szCs w:val="24"/>
        </w:rPr>
        <w:t>7. Objednávateľ na obstaranie predmetu tejto zmluvy použil postup verejného obstarávania – zákazka v zmysle § 117 zákona č. 343/2015 Z. z. o verejnom obstarávaní a o zmene a doplnení niektorých zákonov (ďalej len „zákon o verejnom obstarávaní“), ktorého úspešným uchádzačom sa stal Zhotoviteľ.</w:t>
      </w:r>
    </w:p>
    <w:p w14:paraId="14F32614" w14:textId="77777777" w:rsidR="009C1EFC" w:rsidRDefault="009C1EFC" w:rsidP="009C1EFC">
      <w:pPr>
        <w:widowControl w:val="0"/>
        <w:tabs>
          <w:tab w:val="left" w:pos="284"/>
        </w:tabs>
        <w:suppressAutoHyphens/>
        <w:autoSpaceDE w:val="0"/>
        <w:spacing w:after="120"/>
        <w:ind w:left="284" w:hanging="284"/>
        <w:jc w:val="both"/>
        <w:rPr>
          <w:sz w:val="24"/>
        </w:rPr>
      </w:pPr>
    </w:p>
    <w:p w14:paraId="4F08981E" w14:textId="7F2C452D" w:rsidR="009C1EFC" w:rsidRDefault="009C1EFC" w:rsidP="009C1EFC">
      <w:pPr>
        <w:keepLines/>
        <w:tabs>
          <w:tab w:val="left" w:pos="284"/>
        </w:tabs>
        <w:suppressAutoHyphens/>
        <w:autoSpaceDE w:val="0"/>
        <w:spacing w:line="276" w:lineRule="auto"/>
        <w:ind w:left="284" w:hanging="284"/>
        <w:jc w:val="both"/>
        <w:rPr>
          <w:color w:val="000000"/>
          <w:sz w:val="24"/>
        </w:rPr>
      </w:pPr>
    </w:p>
    <w:p w14:paraId="3906732B" w14:textId="77777777" w:rsidR="00724D69" w:rsidRDefault="00724D69" w:rsidP="0027461E">
      <w:pPr>
        <w:keepLines/>
        <w:tabs>
          <w:tab w:val="left" w:pos="284"/>
        </w:tabs>
        <w:suppressAutoHyphens/>
        <w:autoSpaceDE w:val="0"/>
        <w:spacing w:line="276" w:lineRule="auto"/>
        <w:jc w:val="both"/>
        <w:rPr>
          <w:color w:val="000000"/>
          <w:sz w:val="24"/>
        </w:rPr>
      </w:pPr>
    </w:p>
    <w:p w14:paraId="17C0A259" w14:textId="77777777" w:rsidR="009C1EFC" w:rsidRDefault="009C1EFC" w:rsidP="009C1EFC">
      <w:pPr>
        <w:widowControl w:val="0"/>
        <w:autoSpaceDE w:val="0"/>
        <w:ind w:right="71"/>
        <w:jc w:val="center"/>
        <w:rPr>
          <w:b/>
          <w:sz w:val="24"/>
        </w:rPr>
      </w:pPr>
      <w:r>
        <w:rPr>
          <w:b/>
          <w:sz w:val="24"/>
        </w:rPr>
        <w:lastRenderedPageBreak/>
        <w:t>III.</w:t>
      </w:r>
    </w:p>
    <w:p w14:paraId="5420F5F1" w14:textId="77777777" w:rsidR="009C1EFC" w:rsidRDefault="009C1EFC" w:rsidP="009C1EFC">
      <w:pPr>
        <w:widowControl w:val="0"/>
        <w:autoSpaceDE w:val="0"/>
        <w:ind w:right="74"/>
        <w:jc w:val="center"/>
        <w:rPr>
          <w:sz w:val="24"/>
        </w:rPr>
      </w:pPr>
      <w:r>
        <w:rPr>
          <w:b/>
          <w:sz w:val="24"/>
        </w:rPr>
        <w:t>KVALITA PREDMETU DIELA</w:t>
      </w:r>
    </w:p>
    <w:p w14:paraId="0F87EE94" w14:textId="77777777" w:rsidR="009C1EFC" w:rsidRDefault="009C1EFC" w:rsidP="009C1EFC">
      <w:pPr>
        <w:widowControl w:val="0"/>
        <w:autoSpaceDE w:val="0"/>
        <w:spacing w:line="276" w:lineRule="auto"/>
        <w:ind w:right="71"/>
        <w:jc w:val="both"/>
        <w:rPr>
          <w:sz w:val="24"/>
        </w:rPr>
      </w:pPr>
    </w:p>
    <w:p w14:paraId="6CD856F0" w14:textId="77777777" w:rsidR="009C1EFC" w:rsidRDefault="009C1EFC" w:rsidP="009C1EFC">
      <w:pPr>
        <w:widowControl w:val="0"/>
        <w:tabs>
          <w:tab w:val="left" w:pos="284"/>
        </w:tabs>
        <w:suppressAutoHyphens/>
        <w:autoSpaceDE w:val="0"/>
        <w:spacing w:after="120"/>
        <w:ind w:left="284" w:hanging="284"/>
        <w:jc w:val="both"/>
        <w:rPr>
          <w:sz w:val="24"/>
        </w:rPr>
      </w:pPr>
      <w:r>
        <w:rPr>
          <w:sz w:val="24"/>
        </w:rPr>
        <w:t>1. Dielo musí byť zhotovené v zmysle čl. II. tejto zmluvy, nesmie mať žiadne vady a nedostatky brániace jeho riadnemu užívaniu, alebo spôsobujúce rýchlejšie opotrebenie diela.</w:t>
      </w:r>
    </w:p>
    <w:p w14:paraId="428C37B6" w14:textId="77777777" w:rsidR="009C1EFC" w:rsidRDefault="009C1EFC" w:rsidP="009C1EFC">
      <w:pPr>
        <w:widowControl w:val="0"/>
        <w:tabs>
          <w:tab w:val="left" w:pos="284"/>
        </w:tabs>
        <w:suppressAutoHyphens/>
        <w:autoSpaceDE w:val="0"/>
        <w:spacing w:after="120"/>
        <w:ind w:left="357" w:hanging="357"/>
        <w:jc w:val="both"/>
        <w:rPr>
          <w:color w:val="000000"/>
          <w:sz w:val="24"/>
        </w:rPr>
      </w:pPr>
      <w:r>
        <w:rPr>
          <w:sz w:val="24"/>
        </w:rPr>
        <w:t>2. Zhotoviteľ sa zaväzuje odovzdať dielo ako celok naraz, ak sa v priebehu zhotovovania diela zmluvné strany nedohodnú na odovzdaní a prevzatí niektorých častí samostatne.</w:t>
      </w:r>
    </w:p>
    <w:p w14:paraId="18422B25" w14:textId="77777777" w:rsidR="009C1EFC" w:rsidRDefault="009C1EFC" w:rsidP="009C1EFC">
      <w:pPr>
        <w:widowControl w:val="0"/>
        <w:numPr>
          <w:ilvl w:val="0"/>
          <w:numId w:val="4"/>
        </w:numPr>
        <w:tabs>
          <w:tab w:val="left" w:pos="284"/>
        </w:tabs>
        <w:suppressAutoHyphens/>
        <w:autoSpaceDE w:val="0"/>
        <w:ind w:left="284" w:hanging="278"/>
        <w:jc w:val="both"/>
        <w:rPr>
          <w:sz w:val="24"/>
        </w:rPr>
      </w:pPr>
      <w:r>
        <w:rPr>
          <w:color w:val="000000"/>
          <w:sz w:val="24"/>
        </w:rPr>
        <w:t>Zhotoviteľ realizujúci zmluvne dohodnuté práce je povinný dokladovať kvalitu vykonaných prác od začiatku po ukončenie diela dokumentmi;</w:t>
      </w:r>
    </w:p>
    <w:p w14:paraId="6A497617" w14:textId="084B594D" w:rsidR="00724D69" w:rsidRPr="00724D69" w:rsidRDefault="00724D69" w:rsidP="00724D69">
      <w:pPr>
        <w:widowControl w:val="0"/>
        <w:tabs>
          <w:tab w:val="left" w:pos="567"/>
        </w:tabs>
        <w:suppressAutoHyphens/>
        <w:autoSpaceDE w:val="0"/>
        <w:ind w:left="720" w:hanging="436"/>
        <w:jc w:val="both"/>
        <w:rPr>
          <w:sz w:val="24"/>
          <w:szCs w:val="24"/>
        </w:rPr>
      </w:pPr>
      <w:r w:rsidRPr="00724D69">
        <w:rPr>
          <w:sz w:val="24"/>
          <w:szCs w:val="24"/>
        </w:rPr>
        <w:t>a) predložením potvrdených realizačných projektov so zakreslením zmien a odchýlok od overenej dokumentácie v stavebnom konaní;</w:t>
      </w:r>
    </w:p>
    <w:p w14:paraId="1F4439FF" w14:textId="4DAD9BBD" w:rsidR="00724D69" w:rsidRPr="00724D69" w:rsidRDefault="00724D69" w:rsidP="00724D69">
      <w:pPr>
        <w:pStyle w:val="Odsekzoznamu"/>
        <w:widowControl w:val="0"/>
        <w:tabs>
          <w:tab w:val="left" w:pos="567"/>
        </w:tabs>
        <w:suppressAutoHyphens/>
        <w:autoSpaceDE w:val="0"/>
        <w:ind w:hanging="436"/>
        <w:jc w:val="both"/>
        <w:rPr>
          <w:sz w:val="24"/>
          <w:szCs w:val="24"/>
        </w:rPr>
      </w:pPr>
      <w:r w:rsidRPr="00724D69">
        <w:rPr>
          <w:sz w:val="24"/>
          <w:szCs w:val="24"/>
        </w:rPr>
        <w:t>b) zápismi o vykonaných kontrolných činnostiach na častiach diela zakrytých v čase realizácie, zápismi o skúškach, o vykonaných revíznych a prevádzkových skúškach;</w:t>
      </w:r>
    </w:p>
    <w:p w14:paraId="1771BA8A" w14:textId="66BD7557" w:rsidR="00724D69" w:rsidRPr="00724D69" w:rsidRDefault="00724D69" w:rsidP="00724D69">
      <w:pPr>
        <w:pStyle w:val="Odsekzoznamu"/>
        <w:widowControl w:val="0"/>
        <w:numPr>
          <w:ilvl w:val="0"/>
          <w:numId w:val="42"/>
        </w:numPr>
        <w:tabs>
          <w:tab w:val="left" w:pos="567"/>
        </w:tabs>
        <w:suppressAutoHyphens/>
        <w:autoSpaceDE w:val="0"/>
        <w:ind w:hanging="436"/>
        <w:jc w:val="both"/>
        <w:rPr>
          <w:sz w:val="24"/>
          <w:szCs w:val="24"/>
        </w:rPr>
      </w:pPr>
      <w:r w:rsidRPr="00724D69">
        <w:rPr>
          <w:sz w:val="24"/>
          <w:szCs w:val="24"/>
        </w:rPr>
        <w:t>zápismi, protokolmi a osvedčeniami o vykonaných skúškach použitých materiálov (overovacie kontrolné skúšky tesnenia, protokoly, správy o kvalite konštrukcií a zabudovaných materiáloch, zaťažovacie skúšky, protokoly o miere zhutnenia a i.), prevádzkovým poriadkom;</w:t>
      </w:r>
    </w:p>
    <w:p w14:paraId="010DFDE1" w14:textId="77777777" w:rsidR="00724D69" w:rsidRPr="00724D69" w:rsidRDefault="00724D69" w:rsidP="00724D69">
      <w:pPr>
        <w:pStyle w:val="Odsekzoznamu"/>
        <w:widowControl w:val="0"/>
        <w:numPr>
          <w:ilvl w:val="0"/>
          <w:numId w:val="42"/>
        </w:numPr>
        <w:tabs>
          <w:tab w:val="left" w:pos="567"/>
        </w:tabs>
        <w:suppressAutoHyphens/>
        <w:autoSpaceDE w:val="0"/>
        <w:ind w:hanging="436"/>
        <w:jc w:val="both"/>
        <w:rPr>
          <w:sz w:val="24"/>
          <w:szCs w:val="24"/>
        </w:rPr>
      </w:pPr>
      <w:r w:rsidRPr="00724D69">
        <w:rPr>
          <w:sz w:val="24"/>
          <w:szCs w:val="24"/>
        </w:rPr>
        <w:t>osvedčeniami o akosti použitých materiálov;</w:t>
      </w:r>
    </w:p>
    <w:p w14:paraId="10D147A1" w14:textId="77777777" w:rsidR="00724D69" w:rsidRPr="00724D69" w:rsidRDefault="00724D69" w:rsidP="00724D69">
      <w:pPr>
        <w:pStyle w:val="Odsekzoznamu"/>
        <w:widowControl w:val="0"/>
        <w:numPr>
          <w:ilvl w:val="0"/>
          <w:numId w:val="42"/>
        </w:numPr>
        <w:tabs>
          <w:tab w:val="left" w:pos="567"/>
        </w:tabs>
        <w:suppressAutoHyphens/>
        <w:autoSpaceDE w:val="0"/>
        <w:ind w:hanging="436"/>
        <w:jc w:val="both"/>
        <w:rPr>
          <w:sz w:val="24"/>
          <w:szCs w:val="24"/>
        </w:rPr>
      </w:pPr>
      <w:r w:rsidRPr="00724D69">
        <w:rPr>
          <w:sz w:val="24"/>
          <w:szCs w:val="24"/>
        </w:rPr>
        <w:t>kópiami zo stavebného denníka;</w:t>
      </w:r>
    </w:p>
    <w:p w14:paraId="47B5A961" w14:textId="77777777" w:rsidR="00724D69" w:rsidRPr="00724D69" w:rsidRDefault="00724D69" w:rsidP="00724D69">
      <w:pPr>
        <w:pStyle w:val="Odsekzoznamu"/>
        <w:widowControl w:val="0"/>
        <w:numPr>
          <w:ilvl w:val="0"/>
          <w:numId w:val="42"/>
        </w:numPr>
        <w:tabs>
          <w:tab w:val="left" w:pos="567"/>
        </w:tabs>
        <w:suppressAutoHyphens/>
        <w:autoSpaceDE w:val="0"/>
        <w:ind w:hanging="436"/>
        <w:jc w:val="both"/>
        <w:rPr>
          <w:sz w:val="24"/>
          <w:szCs w:val="24"/>
        </w:rPr>
      </w:pPr>
      <w:r w:rsidRPr="00724D69">
        <w:rPr>
          <w:sz w:val="24"/>
          <w:szCs w:val="24"/>
        </w:rPr>
        <w:t>vyplneným skúšobným a kontrolným plánom podľa § 13 zákona č. 254/1998 Z. z. o verejných prácach s potvrdením o vykonaných skúškach a kontrolách;</w:t>
      </w:r>
    </w:p>
    <w:p w14:paraId="1F2FD4EE" w14:textId="77777777" w:rsidR="00724D69" w:rsidRPr="00724D69" w:rsidRDefault="00724D69" w:rsidP="00724D69">
      <w:pPr>
        <w:pStyle w:val="Odsekzoznamu"/>
        <w:widowControl w:val="0"/>
        <w:numPr>
          <w:ilvl w:val="0"/>
          <w:numId w:val="42"/>
        </w:numPr>
        <w:tabs>
          <w:tab w:val="left" w:pos="567"/>
        </w:tabs>
        <w:suppressAutoHyphens/>
        <w:autoSpaceDE w:val="0"/>
        <w:ind w:hanging="436"/>
        <w:jc w:val="both"/>
        <w:rPr>
          <w:sz w:val="24"/>
          <w:szCs w:val="24"/>
        </w:rPr>
      </w:pPr>
      <w:r w:rsidRPr="00724D69">
        <w:rPr>
          <w:sz w:val="24"/>
          <w:szCs w:val="24"/>
        </w:rPr>
        <w:t>dokladmi o preukázaní zhody, atestami, certifikátmi použitých výrobkov na zhotovenom diele;</w:t>
      </w:r>
    </w:p>
    <w:p w14:paraId="090872CD" w14:textId="77777777" w:rsidR="00724D69" w:rsidRPr="00724D69" w:rsidRDefault="00724D69" w:rsidP="00724D69">
      <w:pPr>
        <w:pStyle w:val="Odsekzoznamu"/>
        <w:widowControl w:val="0"/>
        <w:numPr>
          <w:ilvl w:val="0"/>
          <w:numId w:val="42"/>
        </w:numPr>
        <w:tabs>
          <w:tab w:val="left" w:pos="567"/>
        </w:tabs>
        <w:suppressAutoHyphens/>
        <w:autoSpaceDE w:val="0"/>
        <w:ind w:hanging="436"/>
        <w:jc w:val="both"/>
        <w:rPr>
          <w:sz w:val="24"/>
          <w:szCs w:val="24"/>
        </w:rPr>
      </w:pPr>
      <w:r w:rsidRPr="00724D69">
        <w:rPr>
          <w:sz w:val="24"/>
          <w:szCs w:val="24"/>
        </w:rPr>
        <w:t>potvrdeniami správcu skládky o prijatí stavebných odpadov vo fakturovanom množstve;</w:t>
      </w:r>
    </w:p>
    <w:p w14:paraId="2428C8C3" w14:textId="77777777" w:rsidR="00724D69" w:rsidRPr="00724D69" w:rsidRDefault="00724D69" w:rsidP="00724D69">
      <w:pPr>
        <w:pStyle w:val="Odsekzoznamu"/>
        <w:widowControl w:val="0"/>
        <w:numPr>
          <w:ilvl w:val="0"/>
          <w:numId w:val="42"/>
        </w:numPr>
        <w:tabs>
          <w:tab w:val="left" w:pos="567"/>
        </w:tabs>
        <w:suppressAutoHyphens/>
        <w:autoSpaceDE w:val="0"/>
        <w:ind w:hanging="436"/>
        <w:jc w:val="both"/>
        <w:rPr>
          <w:sz w:val="24"/>
          <w:szCs w:val="24"/>
        </w:rPr>
      </w:pPr>
      <w:r w:rsidRPr="00724D69">
        <w:rPr>
          <w:sz w:val="24"/>
          <w:szCs w:val="24"/>
        </w:rPr>
        <w:t>preberacím protokolom o odovzdaní a prevzatí ukončenej verejnej práce;</w:t>
      </w:r>
    </w:p>
    <w:p w14:paraId="4BAAB3B6" w14:textId="77777777" w:rsidR="00724D69" w:rsidRPr="00724D69" w:rsidRDefault="00724D69" w:rsidP="00724D69">
      <w:pPr>
        <w:pStyle w:val="Odsekzoznamu"/>
        <w:widowControl w:val="0"/>
        <w:numPr>
          <w:ilvl w:val="0"/>
          <w:numId w:val="42"/>
        </w:numPr>
        <w:tabs>
          <w:tab w:val="left" w:pos="567"/>
        </w:tabs>
        <w:suppressAutoHyphens/>
        <w:autoSpaceDE w:val="0"/>
        <w:ind w:hanging="436"/>
        <w:jc w:val="both"/>
        <w:rPr>
          <w:sz w:val="24"/>
          <w:szCs w:val="24"/>
        </w:rPr>
      </w:pPr>
      <w:r w:rsidRPr="00724D69">
        <w:rPr>
          <w:sz w:val="24"/>
          <w:szCs w:val="24"/>
        </w:rPr>
        <w:t>plánom užívania verejnej práce (manuál užívania stavby) podľa § 14 zákona č. 254/1998 Z. z. o verejných prácach, v ktorom musia byť obsiahnuté aj pravidlá technických prehliadok formou harmonogramu s uvedením štandardných kontrolných úkonov, v ktorom mieste stavby sa majú vykonať, kým a kedy. Plán technických prehliadok musí byť zostavený tak, aby všetky časti stavby, na ktoré sa vzťahuje záruka boli prekontrolované 3 mesiace pred uplynutím záručnej doby;</w:t>
      </w:r>
    </w:p>
    <w:p w14:paraId="6EBD22E8" w14:textId="77777777" w:rsidR="00724D69" w:rsidRPr="00724D69" w:rsidRDefault="00724D69" w:rsidP="00724D69">
      <w:pPr>
        <w:pStyle w:val="Odsekzoznamu"/>
        <w:widowControl w:val="0"/>
        <w:numPr>
          <w:ilvl w:val="0"/>
          <w:numId w:val="42"/>
        </w:numPr>
        <w:tabs>
          <w:tab w:val="left" w:pos="567"/>
        </w:tabs>
        <w:suppressAutoHyphens/>
        <w:autoSpaceDE w:val="0"/>
        <w:ind w:hanging="436"/>
        <w:jc w:val="both"/>
        <w:rPr>
          <w:sz w:val="24"/>
          <w:szCs w:val="24"/>
        </w:rPr>
      </w:pPr>
      <w:r w:rsidRPr="00724D69">
        <w:rPr>
          <w:sz w:val="24"/>
          <w:szCs w:val="24"/>
        </w:rPr>
        <w:t>potvrdeniami o odstránení vád a nedorobkov (v prípade, ak boli zistené);</w:t>
      </w:r>
    </w:p>
    <w:p w14:paraId="48C21A42" w14:textId="17F73B84" w:rsidR="009C1EFC" w:rsidRDefault="009C1EFC" w:rsidP="009C1EFC">
      <w:pPr>
        <w:widowControl w:val="0"/>
        <w:autoSpaceDE w:val="0"/>
        <w:jc w:val="center"/>
        <w:rPr>
          <w:b/>
          <w:sz w:val="24"/>
        </w:rPr>
      </w:pPr>
    </w:p>
    <w:p w14:paraId="02B2EEEE" w14:textId="77777777" w:rsidR="008C357C" w:rsidRDefault="008C357C" w:rsidP="009C1EFC">
      <w:pPr>
        <w:widowControl w:val="0"/>
        <w:autoSpaceDE w:val="0"/>
        <w:jc w:val="center"/>
        <w:rPr>
          <w:b/>
          <w:sz w:val="24"/>
        </w:rPr>
      </w:pPr>
    </w:p>
    <w:p w14:paraId="597641DF" w14:textId="77777777" w:rsidR="009C1EFC" w:rsidRDefault="009C1EFC" w:rsidP="009C1EFC">
      <w:pPr>
        <w:widowControl w:val="0"/>
        <w:autoSpaceDE w:val="0"/>
        <w:jc w:val="center"/>
        <w:rPr>
          <w:b/>
          <w:sz w:val="24"/>
        </w:rPr>
      </w:pPr>
      <w:r>
        <w:rPr>
          <w:b/>
          <w:sz w:val="24"/>
        </w:rPr>
        <w:t>IV.</w:t>
      </w:r>
    </w:p>
    <w:p w14:paraId="28C9F76F" w14:textId="77777777" w:rsidR="009C1EFC" w:rsidRDefault="009C1EFC" w:rsidP="009C1EFC">
      <w:pPr>
        <w:pStyle w:val="Zkladntext"/>
        <w:jc w:val="center"/>
      </w:pPr>
      <w:r>
        <w:rPr>
          <w:b/>
        </w:rPr>
        <w:t>CENA DIELA</w:t>
      </w:r>
    </w:p>
    <w:p w14:paraId="6726149F" w14:textId="77777777" w:rsidR="009C1EFC" w:rsidRDefault="009C1EFC" w:rsidP="009C1EFC">
      <w:pPr>
        <w:pStyle w:val="Zkladntext"/>
        <w:spacing w:after="0"/>
        <w:jc w:val="center"/>
      </w:pPr>
    </w:p>
    <w:p w14:paraId="29363802" w14:textId="3750DE5F" w:rsidR="00724D69" w:rsidRPr="00EC7DDD" w:rsidRDefault="00724D69" w:rsidP="00724D69">
      <w:pPr>
        <w:pStyle w:val="BodyText22"/>
        <w:widowControl/>
        <w:numPr>
          <w:ilvl w:val="0"/>
          <w:numId w:val="6"/>
        </w:numPr>
        <w:suppressAutoHyphens/>
        <w:autoSpaceDN/>
        <w:adjustRightInd/>
        <w:spacing w:after="120"/>
        <w:ind w:left="284" w:hanging="284"/>
        <w:textAlignment w:val="auto"/>
        <w:rPr>
          <w:color w:val="000000"/>
          <w:sz w:val="24"/>
          <w:szCs w:val="24"/>
          <w:lang w:val="sk-SK"/>
        </w:rPr>
      </w:pPr>
      <w:r w:rsidRPr="00EC7DDD">
        <w:rPr>
          <w:color w:val="000000"/>
          <w:sz w:val="24"/>
          <w:szCs w:val="24"/>
          <w:lang w:val="sk-SK"/>
        </w:rPr>
        <w:t>Cena diela bola stanovená na základe výsledkov verejného obstarávania  vo výške:  ................</w:t>
      </w:r>
      <w:r w:rsidR="00C05177">
        <w:rPr>
          <w:color w:val="000000"/>
          <w:sz w:val="24"/>
          <w:szCs w:val="24"/>
          <w:lang w:val="sk-SK"/>
        </w:rPr>
        <w:t>..........</w:t>
      </w:r>
      <w:r w:rsidRPr="00EC7DDD">
        <w:rPr>
          <w:color w:val="000000"/>
          <w:sz w:val="24"/>
          <w:szCs w:val="24"/>
          <w:lang w:val="sk-SK"/>
        </w:rPr>
        <w:t>Eur vrátane DPH v členení:</w:t>
      </w:r>
    </w:p>
    <w:p w14:paraId="200F7B1F" w14:textId="77777777" w:rsidR="00724D69" w:rsidRPr="00EC7DDD" w:rsidRDefault="00724D69" w:rsidP="00724D69">
      <w:pPr>
        <w:pStyle w:val="BodyText22"/>
        <w:widowControl/>
        <w:tabs>
          <w:tab w:val="left" w:pos="426"/>
        </w:tabs>
        <w:ind w:left="425"/>
        <w:rPr>
          <w:sz w:val="24"/>
          <w:szCs w:val="24"/>
          <w:lang w:val="sk-SK"/>
        </w:rPr>
      </w:pPr>
      <w:r w:rsidRPr="00EC7DDD">
        <w:rPr>
          <w:color w:val="000000"/>
          <w:sz w:val="24"/>
          <w:szCs w:val="24"/>
          <w:lang w:val="sk-SK"/>
        </w:rPr>
        <w:t>Cena diela celkom bez DPH:</w:t>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t>Eur</w:t>
      </w:r>
    </w:p>
    <w:p w14:paraId="0CF3184D" w14:textId="77777777" w:rsidR="00724D69" w:rsidRPr="00EC7DDD" w:rsidRDefault="00724D69" w:rsidP="00724D69">
      <w:pPr>
        <w:pStyle w:val="BodyText22"/>
        <w:widowControl/>
        <w:tabs>
          <w:tab w:val="left" w:pos="426"/>
        </w:tabs>
        <w:ind w:left="425"/>
        <w:rPr>
          <w:color w:val="000000"/>
          <w:sz w:val="24"/>
          <w:szCs w:val="24"/>
          <w:lang w:val="sk-SK"/>
        </w:rPr>
      </w:pPr>
      <w:r w:rsidRPr="00EC7DDD">
        <w:rPr>
          <w:sz w:val="24"/>
          <w:szCs w:val="24"/>
          <w:lang w:val="sk-SK"/>
        </w:rPr>
        <w:t xml:space="preserve"> % </w:t>
      </w:r>
      <w:r w:rsidRPr="00EC7DDD">
        <w:rPr>
          <w:color w:val="000000"/>
          <w:sz w:val="24"/>
          <w:szCs w:val="24"/>
          <w:lang w:val="sk-SK"/>
        </w:rPr>
        <w:t>DPH:</w:t>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t>Eur</w:t>
      </w:r>
    </w:p>
    <w:p w14:paraId="64F7F2C0" w14:textId="77777777" w:rsidR="00724D69" w:rsidRPr="00EC7DDD" w:rsidRDefault="00724D69" w:rsidP="00724D69">
      <w:pPr>
        <w:pStyle w:val="BodyText22"/>
        <w:widowControl/>
        <w:tabs>
          <w:tab w:val="left" w:pos="426"/>
        </w:tabs>
        <w:ind w:left="425"/>
        <w:rPr>
          <w:b/>
          <w:color w:val="000000"/>
          <w:sz w:val="24"/>
          <w:szCs w:val="24"/>
          <w:lang w:val="sk-SK"/>
        </w:rPr>
      </w:pPr>
      <w:r w:rsidRPr="00EC7DDD">
        <w:rPr>
          <w:color w:val="000000"/>
          <w:sz w:val="24"/>
          <w:szCs w:val="24"/>
          <w:lang w:val="sk-SK"/>
        </w:rPr>
        <w:t>---------------------------------------------------------------------</w:t>
      </w:r>
    </w:p>
    <w:p w14:paraId="1728931C" w14:textId="77777777" w:rsidR="00724D69" w:rsidRPr="00EC7DDD" w:rsidRDefault="00724D69" w:rsidP="00724D69">
      <w:pPr>
        <w:pStyle w:val="BodyText22"/>
        <w:widowControl/>
        <w:tabs>
          <w:tab w:val="left" w:pos="426"/>
        </w:tabs>
        <w:spacing w:after="120"/>
        <w:ind w:left="425"/>
        <w:rPr>
          <w:color w:val="000000"/>
          <w:sz w:val="24"/>
          <w:szCs w:val="24"/>
          <w:lang w:val="sk-SK"/>
        </w:rPr>
      </w:pPr>
      <w:r w:rsidRPr="00EC7DDD">
        <w:rPr>
          <w:b/>
          <w:color w:val="000000"/>
          <w:sz w:val="24"/>
          <w:szCs w:val="24"/>
          <w:lang w:val="sk-SK"/>
        </w:rPr>
        <w:t>Cena diela celkom s DPH:</w:t>
      </w:r>
      <w:r w:rsidRPr="00EC7DDD">
        <w:rPr>
          <w:b/>
          <w:color w:val="000000"/>
          <w:sz w:val="24"/>
          <w:szCs w:val="24"/>
          <w:lang w:val="sk-SK"/>
        </w:rPr>
        <w:tab/>
      </w:r>
      <w:r w:rsidRPr="00EC7DDD">
        <w:rPr>
          <w:b/>
          <w:color w:val="000000"/>
          <w:sz w:val="24"/>
          <w:szCs w:val="24"/>
          <w:lang w:val="sk-SK"/>
        </w:rPr>
        <w:tab/>
      </w:r>
      <w:r w:rsidRPr="00EC7DDD">
        <w:rPr>
          <w:b/>
          <w:color w:val="000000"/>
          <w:sz w:val="24"/>
          <w:szCs w:val="24"/>
          <w:lang w:val="sk-SK"/>
        </w:rPr>
        <w:tab/>
        <w:t>Eur</w:t>
      </w:r>
    </w:p>
    <w:p w14:paraId="0AA0471B" w14:textId="77777777" w:rsidR="00724D69" w:rsidRPr="00EC7DDD" w:rsidRDefault="00724D69" w:rsidP="00724D69">
      <w:pPr>
        <w:pStyle w:val="BodyText22"/>
        <w:widowControl/>
        <w:tabs>
          <w:tab w:val="left" w:pos="426"/>
        </w:tabs>
        <w:spacing w:after="240"/>
        <w:ind w:left="425"/>
        <w:rPr>
          <w:sz w:val="24"/>
          <w:szCs w:val="24"/>
        </w:rPr>
      </w:pPr>
      <w:r w:rsidRPr="00EC7DDD">
        <w:rPr>
          <w:color w:val="000000"/>
          <w:sz w:val="24"/>
          <w:szCs w:val="24"/>
          <w:lang w:val="sk-SK"/>
        </w:rPr>
        <w:t>slovom:</w:t>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t>Eur</w:t>
      </w:r>
    </w:p>
    <w:p w14:paraId="768FEC68" w14:textId="4C793752" w:rsidR="009C1EFC" w:rsidRPr="00A54683" w:rsidRDefault="009C1EFC" w:rsidP="00A54683">
      <w:pPr>
        <w:pStyle w:val="Odsekzoznamu"/>
        <w:widowControl w:val="0"/>
        <w:numPr>
          <w:ilvl w:val="0"/>
          <w:numId w:val="6"/>
        </w:numPr>
        <w:suppressAutoHyphens/>
        <w:autoSpaceDE w:val="0"/>
        <w:spacing w:after="120"/>
        <w:ind w:left="284" w:hanging="284"/>
        <w:jc w:val="both"/>
        <w:rPr>
          <w:color w:val="000000"/>
          <w:sz w:val="24"/>
        </w:rPr>
      </w:pPr>
      <w:r w:rsidRPr="00A54683">
        <w:rPr>
          <w:sz w:val="24"/>
        </w:rPr>
        <w:t>Podrobná špecifikácia ceny diela s vymedzením kvalitatívnych a dodacích podmienok je uvedená v Prílohe č.</w:t>
      </w:r>
      <w:r w:rsidR="002115FD" w:rsidRPr="00A54683">
        <w:rPr>
          <w:sz w:val="24"/>
        </w:rPr>
        <w:t>2</w:t>
      </w:r>
      <w:r w:rsidRPr="00A54683">
        <w:rPr>
          <w:sz w:val="24"/>
        </w:rPr>
        <w:t xml:space="preserve"> tejto zmluvy –  rozpočet stavby (ocenený výkaz výmer).</w:t>
      </w:r>
    </w:p>
    <w:p w14:paraId="637B8956" w14:textId="77777777" w:rsidR="002E5475" w:rsidRPr="00EC7DDD" w:rsidRDefault="002E5475" w:rsidP="002E5475">
      <w:pPr>
        <w:widowControl w:val="0"/>
        <w:numPr>
          <w:ilvl w:val="0"/>
          <w:numId w:val="6"/>
        </w:numPr>
        <w:suppressAutoHyphens/>
        <w:autoSpaceDE w:val="0"/>
        <w:ind w:left="284" w:hanging="284"/>
        <w:jc w:val="both"/>
        <w:rPr>
          <w:sz w:val="24"/>
          <w:szCs w:val="24"/>
        </w:rPr>
      </w:pPr>
      <w:r w:rsidRPr="00EC7DDD">
        <w:rPr>
          <w:color w:val="000000"/>
          <w:sz w:val="24"/>
          <w:szCs w:val="24"/>
        </w:rPr>
        <w:t xml:space="preserve">Zhotoviteľ potvrdzuje, že správne vyhodnotil a ocenil všetky práce, ktoré sú nevyhnutné pre </w:t>
      </w:r>
      <w:r w:rsidRPr="00EC7DDD">
        <w:rPr>
          <w:color w:val="000000"/>
          <w:sz w:val="24"/>
          <w:szCs w:val="24"/>
        </w:rPr>
        <w:lastRenderedPageBreak/>
        <w:t>riadne splnenie tejto zmluvy a že pri stanovení ceny uvedenej v tejto zmluve:</w:t>
      </w:r>
    </w:p>
    <w:p w14:paraId="155096B0" w14:textId="77777777" w:rsidR="002E5475" w:rsidRPr="00EC7DDD" w:rsidRDefault="002E5475" w:rsidP="002E5475">
      <w:pPr>
        <w:widowControl w:val="0"/>
        <w:numPr>
          <w:ilvl w:val="0"/>
          <w:numId w:val="7"/>
        </w:numPr>
        <w:tabs>
          <w:tab w:val="left" w:pos="426"/>
          <w:tab w:val="left" w:pos="709"/>
          <w:tab w:val="left" w:pos="5760"/>
          <w:tab w:val="left" w:pos="6912"/>
          <w:tab w:val="left" w:pos="8064"/>
        </w:tabs>
        <w:suppressAutoHyphens/>
        <w:autoSpaceDE w:val="0"/>
        <w:ind w:right="142"/>
        <w:jc w:val="both"/>
        <w:rPr>
          <w:sz w:val="24"/>
          <w:szCs w:val="24"/>
        </w:rPr>
      </w:pPr>
      <w:r w:rsidRPr="00EC7DDD">
        <w:rPr>
          <w:sz w:val="24"/>
          <w:szCs w:val="24"/>
        </w:rPr>
        <w:t xml:space="preserve">sa oboznámil s projektovou dokumentáciu, </w:t>
      </w:r>
    </w:p>
    <w:p w14:paraId="4FB1ADBC" w14:textId="77777777" w:rsidR="002E5475" w:rsidRPr="00EC7DDD" w:rsidRDefault="002E5475" w:rsidP="002E5475">
      <w:pPr>
        <w:widowControl w:val="0"/>
        <w:numPr>
          <w:ilvl w:val="0"/>
          <w:numId w:val="7"/>
        </w:numPr>
        <w:tabs>
          <w:tab w:val="left" w:pos="426"/>
          <w:tab w:val="left" w:pos="709"/>
          <w:tab w:val="left" w:pos="5760"/>
          <w:tab w:val="left" w:pos="6912"/>
          <w:tab w:val="left" w:pos="8064"/>
        </w:tabs>
        <w:suppressAutoHyphens/>
        <w:autoSpaceDE w:val="0"/>
        <w:ind w:right="142"/>
        <w:jc w:val="both"/>
        <w:rPr>
          <w:sz w:val="24"/>
          <w:szCs w:val="24"/>
        </w:rPr>
      </w:pPr>
      <w:r w:rsidRPr="00EC7DDD">
        <w:rPr>
          <w:sz w:val="24"/>
          <w:szCs w:val="24"/>
        </w:rPr>
        <w:t xml:space="preserve">preveril miestne podmienky na stavenisku, </w:t>
      </w:r>
    </w:p>
    <w:p w14:paraId="6E62F04B" w14:textId="77777777" w:rsidR="002E5475" w:rsidRPr="00EC7DDD" w:rsidRDefault="002E5475" w:rsidP="002E5475">
      <w:pPr>
        <w:widowControl w:val="0"/>
        <w:numPr>
          <w:ilvl w:val="0"/>
          <w:numId w:val="7"/>
        </w:numPr>
        <w:tabs>
          <w:tab w:val="left" w:pos="426"/>
          <w:tab w:val="left" w:pos="709"/>
          <w:tab w:val="left" w:pos="5760"/>
          <w:tab w:val="left" w:pos="6912"/>
          <w:tab w:val="left" w:pos="8064"/>
        </w:tabs>
        <w:suppressAutoHyphens/>
        <w:autoSpaceDE w:val="0"/>
        <w:ind w:left="709" w:hanging="284"/>
        <w:jc w:val="both"/>
        <w:rPr>
          <w:color w:val="000000"/>
          <w:sz w:val="24"/>
          <w:szCs w:val="24"/>
        </w:rPr>
      </w:pPr>
      <w:r w:rsidRPr="00EC7DDD">
        <w:rPr>
          <w:sz w:val="24"/>
          <w:szCs w:val="24"/>
        </w:rPr>
        <w:t xml:space="preserve">zahrnul všetky technické a dodacie podmienky do kalkulácie cien v rozsahu uvedenom v tejto zmluve, </w:t>
      </w:r>
    </w:p>
    <w:p w14:paraId="64A955C5" w14:textId="77777777" w:rsidR="002E5475" w:rsidRPr="00EC7DDD" w:rsidRDefault="002E5475" w:rsidP="002E5475">
      <w:pPr>
        <w:widowControl w:val="0"/>
        <w:numPr>
          <w:ilvl w:val="0"/>
          <w:numId w:val="7"/>
        </w:numPr>
        <w:tabs>
          <w:tab w:val="left" w:pos="426"/>
          <w:tab w:val="left" w:pos="709"/>
          <w:tab w:val="left" w:pos="5760"/>
          <w:tab w:val="left" w:pos="6912"/>
          <w:tab w:val="left" w:pos="8064"/>
        </w:tabs>
        <w:suppressAutoHyphens/>
        <w:autoSpaceDE w:val="0"/>
        <w:ind w:left="709" w:hanging="284"/>
        <w:jc w:val="both"/>
        <w:rPr>
          <w:sz w:val="24"/>
          <w:szCs w:val="24"/>
        </w:rPr>
      </w:pPr>
      <w:r w:rsidRPr="00EC7DDD">
        <w:rPr>
          <w:color w:val="000000"/>
          <w:sz w:val="24"/>
          <w:szCs w:val="24"/>
        </w:rPr>
        <w:t xml:space="preserve">v dohodnutých zmluvných podmienkach sú uplatnené všetky požiadavky na riadne splnenie diela. </w:t>
      </w:r>
    </w:p>
    <w:p w14:paraId="4F4C4F64" w14:textId="624736A3" w:rsidR="002E5475" w:rsidRPr="00A54683" w:rsidRDefault="002E5475" w:rsidP="00A54683">
      <w:pPr>
        <w:pStyle w:val="Odsekzoznamu"/>
        <w:widowControl w:val="0"/>
        <w:numPr>
          <w:ilvl w:val="0"/>
          <w:numId w:val="6"/>
        </w:numPr>
        <w:suppressAutoHyphens/>
        <w:autoSpaceDE w:val="0"/>
        <w:ind w:left="284" w:hanging="284"/>
        <w:jc w:val="both"/>
        <w:rPr>
          <w:sz w:val="24"/>
          <w:szCs w:val="24"/>
        </w:rPr>
      </w:pPr>
      <w:r w:rsidRPr="00A54683">
        <w:rPr>
          <w:sz w:val="24"/>
          <w:szCs w:val="24"/>
        </w:rPr>
        <w:t xml:space="preserve">Cena diela dohodnutá oboma zmluvnými stranami zahŕňa </w:t>
      </w:r>
      <w:r w:rsidRPr="00A54683">
        <w:rPr>
          <w:color w:val="000000"/>
          <w:sz w:val="24"/>
          <w:szCs w:val="24"/>
        </w:rPr>
        <w:t>všetky vykázané a ocenené práce a</w:t>
      </w:r>
      <w:r w:rsidRPr="00A54683">
        <w:rPr>
          <w:sz w:val="24"/>
          <w:szCs w:val="24"/>
        </w:rPr>
        <w:t xml:space="preserve"> dodávky, odborné posudky, vyjadrenia, skúšky a ďalšie súvisiace práce, ktoré budú potrebné pri realizácii </w:t>
      </w:r>
      <w:r w:rsidRPr="00A54683">
        <w:rPr>
          <w:color w:val="000000"/>
          <w:sz w:val="24"/>
          <w:szCs w:val="24"/>
        </w:rPr>
        <w:t>diela</w:t>
      </w:r>
      <w:r w:rsidRPr="00A54683">
        <w:rPr>
          <w:sz w:val="24"/>
          <w:szCs w:val="24"/>
        </w:rPr>
        <w:t>, alebo potrebné k prevzatiu diela a jeho odovzdaniu do užívania.</w:t>
      </w:r>
    </w:p>
    <w:p w14:paraId="3D8E8D97" w14:textId="77777777" w:rsidR="002E5475" w:rsidRPr="00EC7DDD" w:rsidRDefault="002E5475" w:rsidP="002E5475">
      <w:pPr>
        <w:widowControl w:val="0"/>
        <w:numPr>
          <w:ilvl w:val="0"/>
          <w:numId w:val="6"/>
        </w:numPr>
        <w:suppressAutoHyphens/>
        <w:autoSpaceDE w:val="0"/>
        <w:ind w:left="284" w:hanging="284"/>
        <w:jc w:val="both"/>
        <w:rPr>
          <w:color w:val="000000"/>
          <w:sz w:val="24"/>
          <w:szCs w:val="24"/>
        </w:rPr>
      </w:pPr>
      <w:r w:rsidRPr="00EC7DDD">
        <w:rPr>
          <w:sz w:val="24"/>
          <w:szCs w:val="24"/>
        </w:rPr>
        <w:t xml:space="preserve">Cena dohodnutá v bode 1. tohto článku zmluvy </w:t>
      </w:r>
      <w:r w:rsidRPr="00EC7DDD">
        <w:rPr>
          <w:color w:val="000000"/>
          <w:sz w:val="24"/>
          <w:szCs w:val="24"/>
        </w:rPr>
        <w:t>zahŕňa</w:t>
      </w:r>
      <w:r w:rsidRPr="00EC7DDD">
        <w:rPr>
          <w:color w:val="FF0000"/>
          <w:sz w:val="24"/>
          <w:szCs w:val="24"/>
        </w:rPr>
        <w:t xml:space="preserve"> </w:t>
      </w:r>
      <w:r w:rsidRPr="00EC7DDD">
        <w:rPr>
          <w:sz w:val="24"/>
          <w:szCs w:val="24"/>
        </w:rPr>
        <w:t>náklady potrebné na dodržanie zmluvne dohodnutých kvantitatívnych, kvalitatívnych, dodacích a platobných podmienok podľa tejto zmluvy a súťažných podkladov, a to najmä:</w:t>
      </w:r>
      <w:r w:rsidRPr="00EC7DDD">
        <w:rPr>
          <w:color w:val="000000"/>
          <w:sz w:val="24"/>
          <w:szCs w:val="24"/>
        </w:rPr>
        <w:t xml:space="preserve"> </w:t>
      </w:r>
    </w:p>
    <w:p w14:paraId="20DAA0AA" w14:textId="77777777" w:rsidR="002E5475" w:rsidRPr="00EC7DDD" w:rsidRDefault="002E5475" w:rsidP="002E5475">
      <w:pPr>
        <w:keepLines/>
        <w:widowControl w:val="0"/>
        <w:tabs>
          <w:tab w:val="left" w:pos="709"/>
        </w:tabs>
        <w:autoSpaceDE w:val="0"/>
        <w:jc w:val="both"/>
        <w:rPr>
          <w:color w:val="000000"/>
          <w:sz w:val="24"/>
          <w:szCs w:val="24"/>
        </w:rPr>
      </w:pPr>
      <w:r w:rsidRPr="00EC7DDD">
        <w:rPr>
          <w:color w:val="000000"/>
          <w:sz w:val="24"/>
          <w:szCs w:val="24"/>
        </w:rPr>
        <w:tab/>
        <w:t>a) technicko-kvalitatívnych parametrov uvedených v:</w:t>
      </w:r>
    </w:p>
    <w:p w14:paraId="7E52662E"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technických normách a predpisoch, platných na území Slovenskej republiky,</w:t>
      </w:r>
    </w:p>
    <w:p w14:paraId="3A26FD67"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normách a technických podmienkach uvedených v projekte pre stavebné povolenie a realizáciu stavby,</w:t>
      </w:r>
    </w:p>
    <w:p w14:paraId="04D43AA7"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súťažných podkladoch,</w:t>
      </w:r>
    </w:p>
    <w:p w14:paraId="5CDAD12A" w14:textId="77777777" w:rsidR="002E5475" w:rsidRPr="00EC7DDD" w:rsidRDefault="002E5475" w:rsidP="002E5475">
      <w:pPr>
        <w:keepLines/>
        <w:widowControl w:val="0"/>
        <w:tabs>
          <w:tab w:val="left" w:pos="709"/>
        </w:tabs>
        <w:autoSpaceDE w:val="0"/>
        <w:jc w:val="both"/>
        <w:rPr>
          <w:color w:val="000000"/>
          <w:sz w:val="24"/>
          <w:szCs w:val="24"/>
        </w:rPr>
      </w:pPr>
      <w:r w:rsidRPr="00EC7DDD">
        <w:rPr>
          <w:color w:val="000000"/>
          <w:sz w:val="24"/>
          <w:szCs w:val="24"/>
        </w:rPr>
        <w:tab/>
        <w:t>b) podmienok realizácie diela:</w:t>
      </w:r>
    </w:p>
    <w:p w14:paraId="51971073"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 xml:space="preserve">zhotovenie potrebnej </w:t>
      </w:r>
      <w:r w:rsidRPr="00EC7DDD">
        <w:rPr>
          <w:sz w:val="24"/>
          <w:szCs w:val="24"/>
        </w:rPr>
        <w:t>dielenskej dokumentácie (ak je pre zhotovenie diela nevyhnutne potrebná),</w:t>
      </w:r>
    </w:p>
    <w:p w14:paraId="2B5EDD9A"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obstaranie, vybudovanie, prevádzka, údržba a vypratanie zariadenia staveniska,</w:t>
      </w:r>
    </w:p>
    <w:p w14:paraId="71681DE8"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vykonanie kontrolných a preukazných skúšok materiálov, prvkov, strojov, zariadení a konštrukcií s výnimkou prípravy a vykonania komplexného vyskúšania a garančných skúšok,</w:t>
      </w:r>
    </w:p>
    <w:p w14:paraId="425039A1"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vykonanie všetkých geodetických úkonov spojených s realizáciou stavby,</w:t>
      </w:r>
    </w:p>
    <w:p w14:paraId="1ABFA224"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úhrada spotrebovaných energií počas realizácie diela,</w:t>
      </w:r>
    </w:p>
    <w:p w14:paraId="44BC11F3"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úhrada vodného a stočného v priebehu výstavby,</w:t>
      </w:r>
    </w:p>
    <w:p w14:paraId="7E096D11"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 xml:space="preserve">náklady na odvoz a poplatky za uloženie prebytočného výkopu a stavebnej </w:t>
      </w:r>
      <w:proofErr w:type="spellStart"/>
      <w:r w:rsidRPr="00EC7DDD">
        <w:rPr>
          <w:color w:val="000000"/>
          <w:sz w:val="24"/>
          <w:szCs w:val="24"/>
        </w:rPr>
        <w:t>sute</w:t>
      </w:r>
      <w:proofErr w:type="spellEnd"/>
      <w:r w:rsidRPr="00EC7DDD">
        <w:rPr>
          <w:color w:val="000000"/>
          <w:sz w:val="24"/>
          <w:szCs w:val="24"/>
        </w:rPr>
        <w:t>,</w:t>
      </w:r>
    </w:p>
    <w:p w14:paraId="4AAA248E"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na odvoz prebytočného materiálu,</w:t>
      </w:r>
    </w:p>
    <w:p w14:paraId="7C492D54"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na zriadenie a používanie telefónu, faxu, prípadne internetu pre</w:t>
      </w:r>
      <w:r w:rsidRPr="00EC7DDD">
        <w:rPr>
          <w:sz w:val="24"/>
          <w:szCs w:val="24"/>
        </w:rPr>
        <w:t> </w:t>
      </w:r>
      <w:r w:rsidRPr="00EC7DDD">
        <w:rPr>
          <w:color w:val="000000"/>
          <w:sz w:val="24"/>
          <w:szCs w:val="24"/>
        </w:rPr>
        <w:t>potreby výstavby (stavbyvedúceho a technického dozoru objednávateľa),</w:t>
      </w:r>
    </w:p>
    <w:p w14:paraId="1E5CF63D"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na osvetlenie staveniska a jednotlivých pracovísk,</w:t>
      </w:r>
    </w:p>
    <w:p w14:paraId="6F5F4C69"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na stráženie staveniska a stavby,</w:t>
      </w:r>
    </w:p>
    <w:p w14:paraId="36035893"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súvisiace s bezpečnosťou a ochranou zdravia pri práci počas výstavby,</w:t>
      </w:r>
    </w:p>
    <w:p w14:paraId="3969BFC4"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na zaistenie bezpečnosti technických zariadení počas výstavby,</w:t>
      </w:r>
    </w:p>
    <w:p w14:paraId="28EE9D2B"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vynaložené na požiarnu ochranu v priebehu výstavby,</w:t>
      </w:r>
    </w:p>
    <w:p w14:paraId="651041BA"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poistenie diela, t. j. stavby i osôb na nej pracujúcich,</w:t>
      </w:r>
    </w:p>
    <w:p w14:paraId="3BB664DF"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colné a dovozné poplatky,</w:t>
      </w:r>
    </w:p>
    <w:p w14:paraId="5F4892DB"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na vlastnú vodorovnú a zvislú dopravu,</w:t>
      </w:r>
    </w:p>
    <w:p w14:paraId="7E36BF36"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spojené s obmedzeným priestorom staveniska, náklady na</w:t>
      </w:r>
      <w:r w:rsidRPr="00EC7DDD">
        <w:rPr>
          <w:sz w:val="24"/>
          <w:szCs w:val="24"/>
        </w:rPr>
        <w:t> </w:t>
      </w:r>
      <w:r w:rsidRPr="00EC7DDD">
        <w:rPr>
          <w:color w:val="000000"/>
          <w:sz w:val="24"/>
          <w:szCs w:val="24"/>
        </w:rPr>
        <w:t>zabezpečenie vykonávania stavebných prác v neobvyklých podmienkach a</w:t>
      </w:r>
      <w:r w:rsidRPr="00EC7DDD">
        <w:rPr>
          <w:sz w:val="24"/>
          <w:szCs w:val="24"/>
        </w:rPr>
        <w:t> </w:t>
      </w:r>
      <w:r w:rsidRPr="00EC7DDD">
        <w:rPr>
          <w:color w:val="000000"/>
          <w:sz w:val="24"/>
          <w:szCs w:val="24"/>
        </w:rPr>
        <w:t>v</w:t>
      </w:r>
      <w:r w:rsidRPr="00EC7DDD">
        <w:rPr>
          <w:sz w:val="24"/>
          <w:szCs w:val="24"/>
        </w:rPr>
        <w:t> </w:t>
      </w:r>
      <w:r w:rsidRPr="00EC7DDD">
        <w:rPr>
          <w:color w:val="000000"/>
          <w:sz w:val="24"/>
          <w:szCs w:val="24"/>
        </w:rPr>
        <w:t>nepriaznivom počasí,</w:t>
      </w:r>
    </w:p>
    <w:p w14:paraId="15526ACA"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súvisiace s užívaním verejných plôch a s osobitným užívaním verejných komunikácií, náklady na dočasné dopravné značenie počas výstavby,</w:t>
      </w:r>
    </w:p>
    <w:p w14:paraId="15D777B7"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na udržiavanie čistoty a poriadku na stavenisku a v jeho bezprostrednom okolí,</w:t>
      </w:r>
    </w:p>
    <w:p w14:paraId="06186107"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spojené s prípravou staveniska, vytýčením IS a oplotením a ochranou staveniska,</w:t>
      </w:r>
    </w:p>
    <w:p w14:paraId="704F1033"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náklady na vypracovanie plánu užívania verejnej práce,</w:t>
      </w:r>
    </w:p>
    <w:p w14:paraId="242D5962"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lastRenderedPageBreak/>
        <w:t>náklady na zabezpečenie energetického certifikátu vrátane jeho príloh a energetického štítku,</w:t>
      </w:r>
    </w:p>
    <w:p w14:paraId="7ACACAF5"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 xml:space="preserve">náklady na zabezpečenie koordinátora dokumentácie, koordinátora bezpečnosti   práce, na vypracovanie plánu bezpečnosti a ochrany zdravia pri práci, </w:t>
      </w:r>
    </w:p>
    <w:p w14:paraId="50D90859" w14:textId="77777777" w:rsidR="002E5475" w:rsidRPr="00EC7DDD" w:rsidRDefault="002E5475" w:rsidP="002E5475">
      <w:pPr>
        <w:keepLines/>
        <w:widowControl w:val="0"/>
        <w:numPr>
          <w:ilvl w:val="1"/>
          <w:numId w:val="6"/>
        </w:numPr>
        <w:tabs>
          <w:tab w:val="left" w:pos="1276"/>
        </w:tabs>
        <w:suppressAutoHyphens/>
        <w:autoSpaceDE w:val="0"/>
        <w:ind w:left="1276" w:hanging="272"/>
        <w:jc w:val="both"/>
        <w:rPr>
          <w:color w:val="000000"/>
          <w:sz w:val="24"/>
          <w:szCs w:val="24"/>
        </w:rPr>
      </w:pPr>
      <w:r w:rsidRPr="00EC7DDD">
        <w:rPr>
          <w:color w:val="000000"/>
          <w:sz w:val="24"/>
          <w:szCs w:val="24"/>
        </w:rPr>
        <w:t xml:space="preserve">ostatné náklady súvisiace s realizáciou diela. </w:t>
      </w:r>
    </w:p>
    <w:p w14:paraId="3122152D" w14:textId="77777777" w:rsidR="002E5475" w:rsidRPr="00EC7DDD" w:rsidRDefault="002E5475" w:rsidP="002E5475">
      <w:pPr>
        <w:numPr>
          <w:ilvl w:val="0"/>
          <w:numId w:val="6"/>
        </w:numPr>
        <w:suppressAutoHyphens/>
        <w:ind w:left="284" w:hanging="284"/>
        <w:jc w:val="both"/>
        <w:rPr>
          <w:color w:val="000000"/>
          <w:sz w:val="24"/>
          <w:szCs w:val="24"/>
        </w:rPr>
      </w:pPr>
      <w:r w:rsidRPr="00EC7DDD">
        <w:rPr>
          <w:color w:val="000000"/>
          <w:sz w:val="24"/>
          <w:szCs w:val="24"/>
        </w:rPr>
        <w:t>Zhotoviteľ sa nemôže dovolávať a uplatňovať nároky na zvýšenie ceny diela z dôvodu</w:t>
      </w:r>
      <w:r w:rsidRPr="00EC7DDD">
        <w:rPr>
          <w:color w:val="FF0000"/>
          <w:sz w:val="24"/>
          <w:szCs w:val="24"/>
        </w:rPr>
        <w:t xml:space="preserve"> </w:t>
      </w:r>
      <w:r w:rsidRPr="00EC7DDD">
        <w:rPr>
          <w:color w:val="000000"/>
          <w:sz w:val="24"/>
          <w:szCs w:val="24"/>
        </w:rPr>
        <w:t>realizácie naviac prác v prípadoch:</w:t>
      </w:r>
    </w:p>
    <w:p w14:paraId="039326D5" w14:textId="77777777" w:rsidR="002E5475" w:rsidRPr="00EC7DDD" w:rsidRDefault="002E5475" w:rsidP="002E5475">
      <w:pPr>
        <w:pStyle w:val="Odsekzoznamu"/>
        <w:keepLines/>
        <w:numPr>
          <w:ilvl w:val="0"/>
          <w:numId w:val="8"/>
        </w:numPr>
        <w:suppressAutoHyphens/>
        <w:autoSpaceDE w:val="0"/>
        <w:ind w:left="993" w:hanging="284"/>
        <w:jc w:val="both"/>
        <w:rPr>
          <w:szCs w:val="24"/>
        </w:rPr>
      </w:pPr>
      <w:r w:rsidRPr="00EC7DDD">
        <w:rPr>
          <w:color w:val="000000"/>
          <w:szCs w:val="24"/>
        </w:rPr>
        <w:t>vlastných chýb,</w:t>
      </w:r>
    </w:p>
    <w:p w14:paraId="3F4577CB" w14:textId="77777777" w:rsidR="002E5475" w:rsidRPr="00EC7DDD" w:rsidRDefault="002E5475" w:rsidP="002E5475">
      <w:pPr>
        <w:pStyle w:val="Odsekzoznamu"/>
        <w:keepLines/>
        <w:numPr>
          <w:ilvl w:val="0"/>
          <w:numId w:val="8"/>
        </w:numPr>
        <w:suppressAutoHyphens/>
        <w:autoSpaceDE w:val="0"/>
        <w:ind w:left="993" w:hanging="284"/>
        <w:jc w:val="both"/>
        <w:rPr>
          <w:color w:val="000000"/>
          <w:szCs w:val="24"/>
        </w:rPr>
      </w:pPr>
      <w:r w:rsidRPr="00EC7DDD">
        <w:rPr>
          <w:szCs w:val="24"/>
        </w:rPr>
        <w:t>nepochopenia projektu pre stavebné povolenie a realizáciu stavby,</w:t>
      </w:r>
    </w:p>
    <w:p w14:paraId="67118C59" w14:textId="77777777" w:rsidR="002E5475" w:rsidRPr="00EC7DDD" w:rsidRDefault="002E5475" w:rsidP="002E5475">
      <w:pPr>
        <w:pStyle w:val="Odsekzoznamu"/>
        <w:keepLines/>
        <w:numPr>
          <w:ilvl w:val="0"/>
          <w:numId w:val="8"/>
        </w:numPr>
        <w:suppressAutoHyphens/>
        <w:autoSpaceDE w:val="0"/>
        <w:ind w:left="993" w:hanging="284"/>
        <w:jc w:val="both"/>
        <w:rPr>
          <w:color w:val="000000"/>
          <w:szCs w:val="24"/>
        </w:rPr>
      </w:pPr>
      <w:r w:rsidRPr="00EC7DDD">
        <w:rPr>
          <w:color w:val="000000"/>
          <w:szCs w:val="24"/>
        </w:rPr>
        <w:t>nepochopenia súťažných podkladov v procese verejného obstarávania,</w:t>
      </w:r>
    </w:p>
    <w:p w14:paraId="274217DD" w14:textId="77777777" w:rsidR="002E5475" w:rsidRPr="00EC7DDD" w:rsidRDefault="002E5475" w:rsidP="002E5475">
      <w:pPr>
        <w:pStyle w:val="Odsekzoznamu"/>
        <w:keepLines/>
        <w:numPr>
          <w:ilvl w:val="0"/>
          <w:numId w:val="8"/>
        </w:numPr>
        <w:suppressAutoHyphens/>
        <w:autoSpaceDE w:val="0"/>
        <w:ind w:left="993" w:hanging="284"/>
        <w:jc w:val="both"/>
        <w:rPr>
          <w:color w:val="000000"/>
          <w:szCs w:val="24"/>
        </w:rPr>
      </w:pPr>
      <w:r w:rsidRPr="00EC7DDD">
        <w:rPr>
          <w:color w:val="000000"/>
          <w:szCs w:val="24"/>
        </w:rPr>
        <w:t>nedostatkov riadenia a koordinácie činností pri príprave a realizácii diela,</w:t>
      </w:r>
    </w:p>
    <w:p w14:paraId="2D9A317C" w14:textId="77777777" w:rsidR="002E5475" w:rsidRPr="00EC7DDD" w:rsidRDefault="002E5475" w:rsidP="002E5475">
      <w:pPr>
        <w:pStyle w:val="Odsekzoznamu"/>
        <w:keepLines/>
        <w:numPr>
          <w:ilvl w:val="0"/>
          <w:numId w:val="7"/>
        </w:numPr>
        <w:suppressAutoHyphens/>
        <w:autoSpaceDE w:val="0"/>
        <w:ind w:left="993" w:hanging="284"/>
        <w:jc w:val="both"/>
        <w:rPr>
          <w:color w:val="000000"/>
          <w:szCs w:val="24"/>
        </w:rPr>
      </w:pPr>
      <w:r w:rsidRPr="00EC7DDD">
        <w:rPr>
          <w:color w:val="000000"/>
          <w:szCs w:val="24"/>
        </w:rPr>
        <w:t>zvýšenia cien dodávok a prác pre stavbu, okrem prípadov riešených v tejto zmluve.</w:t>
      </w:r>
    </w:p>
    <w:p w14:paraId="0F691E5E" w14:textId="77777777" w:rsidR="002E5475" w:rsidRPr="00EC7DDD" w:rsidRDefault="002E5475" w:rsidP="002E5475">
      <w:pPr>
        <w:numPr>
          <w:ilvl w:val="0"/>
          <w:numId w:val="6"/>
        </w:numPr>
        <w:suppressAutoHyphens/>
        <w:ind w:left="284" w:hanging="284"/>
        <w:jc w:val="both"/>
        <w:rPr>
          <w:sz w:val="24"/>
          <w:szCs w:val="24"/>
        </w:rPr>
      </w:pPr>
      <w:r w:rsidRPr="00EC7DDD">
        <w:rPr>
          <w:color w:val="000000"/>
          <w:sz w:val="24"/>
          <w:szCs w:val="24"/>
        </w:rPr>
        <w:t>Ako</w:t>
      </w:r>
      <w:r w:rsidRPr="00EC7DDD">
        <w:rPr>
          <w:sz w:val="24"/>
          <w:szCs w:val="24"/>
        </w:rPr>
        <w:t xml:space="preserve"> podklad pre ocenenie diela, z ktorých vyplýva kvalitatívny, kvantitatívny, konštrukčný, materiálový rozsah prác a charakteristické špecifikácie dodávok, boli predložené:</w:t>
      </w:r>
    </w:p>
    <w:p w14:paraId="4EBEB817" w14:textId="77777777" w:rsidR="002E5475" w:rsidRPr="00EC7DDD" w:rsidRDefault="002E5475" w:rsidP="002E5475">
      <w:pPr>
        <w:keepLines/>
        <w:suppressAutoHyphens/>
        <w:autoSpaceDE w:val="0"/>
        <w:ind w:left="709"/>
        <w:jc w:val="both"/>
        <w:rPr>
          <w:color w:val="000000"/>
          <w:sz w:val="24"/>
          <w:szCs w:val="24"/>
        </w:rPr>
      </w:pPr>
      <w:r w:rsidRPr="00EC7DDD">
        <w:rPr>
          <w:color w:val="000000"/>
          <w:sz w:val="24"/>
          <w:szCs w:val="24"/>
        </w:rPr>
        <w:t>a) súťažné podklady,</w:t>
      </w:r>
    </w:p>
    <w:p w14:paraId="05A93030" w14:textId="77777777" w:rsidR="002E5475" w:rsidRPr="00EC7DDD" w:rsidRDefault="002E5475" w:rsidP="002E5475">
      <w:pPr>
        <w:keepLines/>
        <w:suppressAutoHyphens/>
        <w:autoSpaceDE w:val="0"/>
        <w:ind w:left="709"/>
        <w:jc w:val="both"/>
        <w:rPr>
          <w:color w:val="000000"/>
          <w:sz w:val="24"/>
          <w:szCs w:val="24"/>
        </w:rPr>
      </w:pPr>
      <w:r w:rsidRPr="00EC7DDD">
        <w:rPr>
          <w:color w:val="000000"/>
          <w:sz w:val="24"/>
          <w:szCs w:val="24"/>
        </w:rPr>
        <w:t>b) kompletná projektová dokumentácia,</w:t>
      </w:r>
    </w:p>
    <w:p w14:paraId="46AA4F25" w14:textId="77777777" w:rsidR="002E5475" w:rsidRDefault="002E5475" w:rsidP="002E5475">
      <w:pPr>
        <w:keepLines/>
        <w:suppressAutoHyphens/>
        <w:autoSpaceDE w:val="0"/>
        <w:ind w:left="709"/>
        <w:jc w:val="both"/>
        <w:rPr>
          <w:color w:val="000000"/>
          <w:sz w:val="24"/>
          <w:szCs w:val="24"/>
        </w:rPr>
      </w:pPr>
      <w:r w:rsidRPr="00EC7DDD">
        <w:rPr>
          <w:color w:val="000000"/>
          <w:sz w:val="24"/>
          <w:szCs w:val="24"/>
        </w:rPr>
        <w:t xml:space="preserve">c) </w:t>
      </w:r>
      <w:r>
        <w:rPr>
          <w:color w:val="000000"/>
          <w:sz w:val="24"/>
          <w:szCs w:val="24"/>
        </w:rPr>
        <w:t xml:space="preserve">Oznámenie k stavebnej úprave </w:t>
      </w:r>
      <w:r w:rsidRPr="00EC7DDD">
        <w:rPr>
          <w:color w:val="000000"/>
          <w:sz w:val="24"/>
          <w:szCs w:val="24"/>
        </w:rPr>
        <w:t xml:space="preserve"> </w:t>
      </w:r>
    </w:p>
    <w:p w14:paraId="0EAB10A4" w14:textId="77777777" w:rsidR="002E5475" w:rsidRPr="00EC7DDD" w:rsidRDefault="002E5475" w:rsidP="002E5475">
      <w:pPr>
        <w:keepLines/>
        <w:suppressAutoHyphens/>
        <w:autoSpaceDE w:val="0"/>
        <w:ind w:left="709"/>
        <w:jc w:val="both"/>
        <w:rPr>
          <w:color w:val="000000"/>
          <w:sz w:val="24"/>
          <w:szCs w:val="24"/>
        </w:rPr>
      </w:pPr>
      <w:r>
        <w:rPr>
          <w:color w:val="000000"/>
          <w:sz w:val="24"/>
          <w:szCs w:val="24"/>
        </w:rPr>
        <w:t xml:space="preserve">d) Oznámenie k ohláseniu drobnej stavby </w:t>
      </w:r>
    </w:p>
    <w:p w14:paraId="53AA2105" w14:textId="15050DC9" w:rsidR="002E5475" w:rsidRPr="00EC7DDD" w:rsidRDefault="004C2FE0" w:rsidP="002E5475">
      <w:pPr>
        <w:keepLines/>
        <w:suppressAutoHyphens/>
        <w:autoSpaceDE w:val="0"/>
        <w:ind w:left="426" w:firstLine="283"/>
        <w:jc w:val="both"/>
        <w:rPr>
          <w:color w:val="000000"/>
          <w:sz w:val="24"/>
          <w:szCs w:val="24"/>
        </w:rPr>
      </w:pPr>
      <w:r>
        <w:rPr>
          <w:color w:val="000000"/>
          <w:sz w:val="24"/>
          <w:szCs w:val="24"/>
        </w:rPr>
        <w:t>e</w:t>
      </w:r>
      <w:r w:rsidR="002E5475" w:rsidRPr="00EC7DDD">
        <w:rPr>
          <w:color w:val="000000"/>
          <w:sz w:val="24"/>
          <w:szCs w:val="24"/>
        </w:rPr>
        <w:t xml:space="preserve">) výkaz výmer  </w:t>
      </w:r>
    </w:p>
    <w:p w14:paraId="40C1948F" w14:textId="77777777" w:rsidR="002E5475" w:rsidRPr="002E5475" w:rsidRDefault="002E5475" w:rsidP="002E5475">
      <w:pPr>
        <w:pStyle w:val="Odsekzoznamu"/>
        <w:numPr>
          <w:ilvl w:val="0"/>
          <w:numId w:val="6"/>
        </w:numPr>
        <w:suppressAutoHyphens/>
        <w:ind w:left="426" w:hanging="426"/>
        <w:jc w:val="both"/>
        <w:rPr>
          <w:sz w:val="24"/>
          <w:szCs w:val="24"/>
        </w:rPr>
      </w:pPr>
      <w:r w:rsidRPr="002E5475">
        <w:rPr>
          <w:sz w:val="24"/>
          <w:szCs w:val="24"/>
        </w:rPr>
        <w:t xml:space="preserve">Ak </w:t>
      </w:r>
      <w:r w:rsidRPr="002E5475">
        <w:rPr>
          <w:color w:val="000000"/>
          <w:sz w:val="24"/>
          <w:szCs w:val="24"/>
        </w:rPr>
        <w:t>Zhotoviteľ ocenil niektorú položku z predloženého výkazu výmer vo verejnej súťaži           0-vou hodnotou alebo ju neocenil vôbec, má sa za to, že cenový rozdiel je zahrnutý v</w:t>
      </w:r>
      <w:r w:rsidRPr="002E5475">
        <w:rPr>
          <w:bCs/>
          <w:sz w:val="24"/>
          <w:szCs w:val="24"/>
        </w:rPr>
        <w:t> </w:t>
      </w:r>
      <w:r w:rsidRPr="002E5475">
        <w:rPr>
          <w:color w:val="000000"/>
          <w:sz w:val="24"/>
          <w:szCs w:val="24"/>
        </w:rPr>
        <w:t xml:space="preserve">iných sadzbách a cenách ostatných položiek ponukovej ceny Zhotoviteľa, a preto nemá nárok </w:t>
      </w:r>
      <w:r w:rsidRPr="002E5475">
        <w:rPr>
          <w:sz w:val="24"/>
          <w:szCs w:val="24"/>
        </w:rPr>
        <w:t xml:space="preserve">na úhradu. </w:t>
      </w:r>
    </w:p>
    <w:p w14:paraId="5D6D0053" w14:textId="77777777" w:rsidR="002E5475" w:rsidRPr="00EC7DDD" w:rsidRDefault="002E5475" w:rsidP="002E5475">
      <w:pPr>
        <w:numPr>
          <w:ilvl w:val="0"/>
          <w:numId w:val="6"/>
        </w:numPr>
        <w:suppressAutoHyphens/>
        <w:ind w:left="426" w:hanging="426"/>
        <w:jc w:val="both"/>
        <w:rPr>
          <w:sz w:val="24"/>
          <w:szCs w:val="24"/>
        </w:rPr>
      </w:pPr>
      <w:r w:rsidRPr="00EC7DDD">
        <w:rPr>
          <w:sz w:val="24"/>
          <w:szCs w:val="24"/>
        </w:rPr>
        <w:t xml:space="preserve">Objednávateľ je oprávnený pred realizáciou diela v termíne do odovzdania staveniska </w:t>
      </w:r>
      <w:r w:rsidRPr="00EC7DDD">
        <w:rPr>
          <w:color w:val="000000"/>
          <w:sz w:val="24"/>
          <w:szCs w:val="24"/>
        </w:rPr>
        <w:t xml:space="preserve">meniť </w:t>
      </w:r>
      <w:r w:rsidRPr="00EC7DDD">
        <w:rPr>
          <w:sz w:val="24"/>
          <w:szCs w:val="24"/>
        </w:rPr>
        <w:t>rozsah prác, prípadne zámenu materiálov v porovnaní s projektovou dokumentáciou po písomnom odsúhlasení spracovateľom PD v rozsahu najviac 20% z ceny diela, ak sa nedohodne so Zhotoviteľom stavby inak.</w:t>
      </w:r>
    </w:p>
    <w:p w14:paraId="39B249D8" w14:textId="77777777" w:rsidR="002E5475" w:rsidRPr="00EC7DDD" w:rsidRDefault="002E5475" w:rsidP="002E5475">
      <w:pPr>
        <w:numPr>
          <w:ilvl w:val="0"/>
          <w:numId w:val="6"/>
        </w:numPr>
        <w:suppressAutoHyphens/>
        <w:ind w:left="425" w:hanging="425"/>
        <w:jc w:val="both"/>
        <w:rPr>
          <w:color w:val="000000"/>
          <w:sz w:val="24"/>
          <w:szCs w:val="24"/>
        </w:rPr>
      </w:pPr>
      <w:r w:rsidRPr="00EC7DDD">
        <w:rPr>
          <w:color w:val="000000"/>
          <w:sz w:val="24"/>
          <w:szCs w:val="24"/>
        </w:rPr>
        <w:t>Objednávateľ je oprávnený i v priebehu realizácie diela požadovať zámeny materiálu a</w:t>
      </w:r>
      <w:r w:rsidRPr="00EC7DDD">
        <w:rPr>
          <w:sz w:val="24"/>
          <w:szCs w:val="24"/>
        </w:rPr>
        <w:t> </w:t>
      </w:r>
      <w:r w:rsidRPr="00EC7DDD">
        <w:rPr>
          <w:color w:val="000000"/>
          <w:sz w:val="24"/>
          <w:szCs w:val="24"/>
        </w:rPr>
        <w:t xml:space="preserve">Zhotoviteľ je viazaný na tieto zmeny pristúpiť. Požiadavky na zámenu materiálu musia byť vykonané písomnou formou (napr. zápisom v stavebnom denníku). Zhotoviteľ má právo na prípadnú úhradu preukázateľných nákladov vynaložených na zabezpečenie pôvodne uvažovaného materiálu pre zhotovenie diela, pokiaľ k zámene dôjde až počas zabudovávania materiálov, prípadne 15 dní pred ich zabudovávaním (záväzná objednávacia doba). Uvedené skutočnosti musia byť odsúhlasené osobou oprávnenou konať za Objednávateľa vo veciach technických: ...............  </w:t>
      </w:r>
    </w:p>
    <w:p w14:paraId="07C7A735" w14:textId="77777777" w:rsidR="002E5475" w:rsidRPr="00EC7DDD" w:rsidRDefault="002E5475" w:rsidP="002E5475">
      <w:pPr>
        <w:numPr>
          <w:ilvl w:val="0"/>
          <w:numId w:val="6"/>
        </w:numPr>
        <w:suppressAutoHyphens/>
        <w:ind w:left="425" w:hanging="425"/>
        <w:jc w:val="both"/>
        <w:rPr>
          <w:color w:val="000000"/>
          <w:sz w:val="24"/>
          <w:szCs w:val="24"/>
        </w:rPr>
      </w:pPr>
      <w:r w:rsidRPr="00EC7DDD">
        <w:rPr>
          <w:color w:val="000000"/>
          <w:sz w:val="24"/>
          <w:szCs w:val="24"/>
        </w:rPr>
        <w:t xml:space="preserve">Bez písomného súhlasu Objednávateľa a projektanta nemôžu byť pre realizáciu diela použité iné materiály a zariadenia, alebo vykonané zmeny oproti projektovej dokumentácii. Zhotoviteľ zodpovedá za to, že pri realizácii diela nepoužije materiál, o ktorom je v dobe jeho zabudovania známe, že je škodlivý, resp. je po záručnej dobe, alebo vykazuje vady        a nedorobky. Zámenu materiálov, výrobkov za Objednávateľa môžu potvrdiť len osoby oprávnené konať za Objednávateľa, a to písomne (listom), alebo zápisom do stavebného denníka. </w:t>
      </w:r>
    </w:p>
    <w:p w14:paraId="79A8C32F" w14:textId="77777777" w:rsidR="009C1EFC" w:rsidRDefault="009C1EFC" w:rsidP="009C1EFC">
      <w:pPr>
        <w:suppressAutoHyphens/>
        <w:jc w:val="both"/>
        <w:rPr>
          <w:color w:val="000000"/>
          <w:sz w:val="24"/>
        </w:rPr>
      </w:pPr>
    </w:p>
    <w:p w14:paraId="5A54D576" w14:textId="77777777" w:rsidR="009C1EFC" w:rsidRDefault="009C1EFC" w:rsidP="009C1EFC">
      <w:pPr>
        <w:keepLines/>
        <w:widowControl w:val="0"/>
        <w:autoSpaceDE w:val="0"/>
        <w:ind w:right="32"/>
        <w:jc w:val="center"/>
        <w:rPr>
          <w:b/>
          <w:sz w:val="24"/>
        </w:rPr>
      </w:pPr>
      <w:r>
        <w:rPr>
          <w:b/>
          <w:color w:val="000000"/>
          <w:sz w:val="24"/>
        </w:rPr>
        <w:t>V.</w:t>
      </w:r>
    </w:p>
    <w:p w14:paraId="038E0595" w14:textId="77777777" w:rsidR="009C1EFC" w:rsidRDefault="009C1EFC" w:rsidP="009C1EFC">
      <w:pPr>
        <w:jc w:val="center"/>
        <w:rPr>
          <w:b/>
          <w:sz w:val="24"/>
        </w:rPr>
      </w:pPr>
      <w:r>
        <w:rPr>
          <w:b/>
          <w:sz w:val="24"/>
        </w:rPr>
        <w:t xml:space="preserve">ČAS PLNENIA </w:t>
      </w:r>
    </w:p>
    <w:p w14:paraId="7A78E650" w14:textId="77777777" w:rsidR="009C1EFC" w:rsidRDefault="009C1EFC" w:rsidP="009C1EFC">
      <w:pPr>
        <w:jc w:val="center"/>
        <w:rPr>
          <w:b/>
          <w:sz w:val="24"/>
        </w:rPr>
      </w:pPr>
    </w:p>
    <w:p w14:paraId="0B288C51" w14:textId="77777777" w:rsidR="009C1EFC" w:rsidRDefault="009C1EFC" w:rsidP="009C1EFC">
      <w:pPr>
        <w:pStyle w:val="BodyText22"/>
        <w:widowControl/>
        <w:numPr>
          <w:ilvl w:val="1"/>
          <w:numId w:val="9"/>
        </w:numPr>
        <w:suppressAutoHyphens/>
        <w:autoSpaceDN/>
        <w:adjustRightInd/>
        <w:ind w:left="284" w:hanging="284"/>
        <w:textAlignment w:val="auto"/>
        <w:rPr>
          <w:color w:val="000000"/>
          <w:sz w:val="24"/>
          <w:szCs w:val="24"/>
          <w:lang w:val="sk-SK"/>
        </w:rPr>
      </w:pPr>
      <w:r>
        <w:rPr>
          <w:color w:val="000000"/>
          <w:sz w:val="24"/>
          <w:szCs w:val="24"/>
          <w:lang w:val="sk-SK"/>
        </w:rPr>
        <w:t>Zhotoviteľ sa zaväzuje zhotoviť dielo uvedené v čl. II. tejto zmluvy v dohodnutom čase:</w:t>
      </w:r>
    </w:p>
    <w:p w14:paraId="2D9BBFA4" w14:textId="77777777" w:rsidR="009C1EFC" w:rsidRDefault="009C1EFC" w:rsidP="009C1EFC">
      <w:pPr>
        <w:pStyle w:val="BodyText22"/>
        <w:widowControl/>
        <w:tabs>
          <w:tab w:val="left" w:pos="851"/>
          <w:tab w:val="left" w:pos="3686"/>
        </w:tabs>
        <w:ind w:left="850" w:hanging="425"/>
        <w:rPr>
          <w:sz w:val="24"/>
          <w:szCs w:val="24"/>
          <w:lang w:val="sk-SK"/>
        </w:rPr>
      </w:pPr>
      <w:r>
        <w:rPr>
          <w:sz w:val="24"/>
          <w:szCs w:val="24"/>
          <w:lang w:val="sk-SK"/>
        </w:rPr>
        <w:t>Termín odovzdania staveniska</w:t>
      </w:r>
      <w:r>
        <w:rPr>
          <w:b/>
          <w:sz w:val="24"/>
          <w:szCs w:val="24"/>
          <w:lang w:val="sk-SK"/>
        </w:rPr>
        <w:t>:  do 5 dní odo dňa nadobudnutia účinnosti tejto zmluvy</w:t>
      </w:r>
    </w:p>
    <w:p w14:paraId="4B13C39B" w14:textId="2A64CE25" w:rsidR="009C1EFC" w:rsidRDefault="009C1EFC" w:rsidP="009C1EFC">
      <w:pPr>
        <w:pStyle w:val="BodyText22"/>
        <w:widowControl/>
        <w:tabs>
          <w:tab w:val="left" w:pos="851"/>
          <w:tab w:val="left" w:pos="3544"/>
        </w:tabs>
        <w:ind w:left="850" w:hanging="425"/>
        <w:rPr>
          <w:b/>
          <w:sz w:val="24"/>
          <w:szCs w:val="24"/>
          <w:lang w:val="sk-SK"/>
        </w:rPr>
      </w:pPr>
      <w:r>
        <w:rPr>
          <w:sz w:val="24"/>
          <w:szCs w:val="24"/>
          <w:lang w:val="sk-SK"/>
        </w:rPr>
        <w:t>Termín</w:t>
      </w:r>
      <w:r>
        <w:rPr>
          <w:lang w:val="sk-SK"/>
        </w:rPr>
        <w:t xml:space="preserve"> </w:t>
      </w:r>
      <w:r>
        <w:rPr>
          <w:sz w:val="24"/>
          <w:szCs w:val="24"/>
          <w:lang w:val="sk-SK"/>
        </w:rPr>
        <w:t xml:space="preserve">začatia prác: </w:t>
      </w:r>
      <w:r>
        <w:rPr>
          <w:b/>
          <w:sz w:val="24"/>
          <w:szCs w:val="24"/>
          <w:lang w:val="sk-SK"/>
        </w:rPr>
        <w:t xml:space="preserve">do 3 dní od odovzdania staveniska </w:t>
      </w:r>
    </w:p>
    <w:p w14:paraId="5043E0A8" w14:textId="0B1570CF" w:rsidR="009C1EFC" w:rsidRDefault="004C2FE0" w:rsidP="009C1EFC">
      <w:pPr>
        <w:pStyle w:val="BodyText22"/>
        <w:widowControl/>
        <w:tabs>
          <w:tab w:val="left" w:pos="3544"/>
        </w:tabs>
        <w:ind w:left="426" w:hanging="1"/>
        <w:rPr>
          <w:sz w:val="24"/>
          <w:szCs w:val="24"/>
          <w:lang w:val="sk-SK"/>
        </w:rPr>
      </w:pPr>
      <w:r>
        <w:rPr>
          <w:sz w:val="24"/>
          <w:szCs w:val="24"/>
          <w:lang w:val="sk-SK"/>
        </w:rPr>
        <w:tab/>
      </w:r>
      <w:r w:rsidR="009C1EFC">
        <w:rPr>
          <w:sz w:val="24"/>
          <w:szCs w:val="24"/>
          <w:lang w:val="sk-SK"/>
        </w:rPr>
        <w:t>Termín ukončenia stavby</w:t>
      </w:r>
      <w:r w:rsidR="009C1EFC">
        <w:rPr>
          <w:b/>
          <w:sz w:val="24"/>
          <w:szCs w:val="24"/>
          <w:lang w:val="sk-SK"/>
        </w:rPr>
        <w:t xml:space="preserve">: do </w:t>
      </w:r>
      <w:r w:rsidR="002115FD">
        <w:rPr>
          <w:b/>
          <w:sz w:val="24"/>
          <w:szCs w:val="24"/>
          <w:lang w:val="sk-SK"/>
        </w:rPr>
        <w:t>4</w:t>
      </w:r>
      <w:r w:rsidR="009C1EFC">
        <w:rPr>
          <w:b/>
          <w:sz w:val="24"/>
          <w:szCs w:val="24"/>
          <w:lang w:val="sk-SK"/>
        </w:rPr>
        <w:t xml:space="preserve"> týždňov od </w:t>
      </w:r>
      <w:r w:rsidR="009C1EFC">
        <w:rPr>
          <w:b/>
          <w:sz w:val="24"/>
          <w:lang w:val="sk-SK"/>
        </w:rPr>
        <w:t xml:space="preserve"> začatia prác</w:t>
      </w:r>
    </w:p>
    <w:p w14:paraId="570E7495" w14:textId="50956860" w:rsidR="009C1EFC" w:rsidRDefault="004C2FE0" w:rsidP="009C1EFC">
      <w:pPr>
        <w:pStyle w:val="BodyText22"/>
        <w:widowControl/>
        <w:tabs>
          <w:tab w:val="left" w:pos="3544"/>
        </w:tabs>
        <w:spacing w:after="120"/>
        <w:ind w:left="426" w:hanging="1"/>
        <w:rPr>
          <w:rFonts w:ascii="Calibri" w:hAnsi="Calibri" w:cs="Calibri"/>
          <w:sz w:val="24"/>
          <w:szCs w:val="24"/>
          <w:lang w:val="sk-SK"/>
        </w:rPr>
      </w:pPr>
      <w:r>
        <w:rPr>
          <w:sz w:val="24"/>
          <w:szCs w:val="24"/>
          <w:lang w:val="sk-SK"/>
        </w:rPr>
        <w:tab/>
      </w:r>
      <w:r w:rsidR="009C1EFC">
        <w:rPr>
          <w:sz w:val="24"/>
          <w:szCs w:val="24"/>
          <w:lang w:val="sk-SK"/>
        </w:rPr>
        <w:t xml:space="preserve">Vypratanie staveniska: </w:t>
      </w:r>
      <w:r w:rsidR="009C1EFC">
        <w:rPr>
          <w:b/>
          <w:sz w:val="24"/>
          <w:szCs w:val="24"/>
          <w:lang w:val="sk-SK"/>
        </w:rPr>
        <w:t>do 5 dní od odovzdania diela bez vád a nedorobkov</w:t>
      </w:r>
    </w:p>
    <w:p w14:paraId="39984FAD" w14:textId="490F6661" w:rsidR="004C2FE0" w:rsidRPr="00EC7DDD" w:rsidRDefault="004C2FE0" w:rsidP="004C2FE0">
      <w:pPr>
        <w:pStyle w:val="BodyText22"/>
        <w:widowControl/>
        <w:numPr>
          <w:ilvl w:val="1"/>
          <w:numId w:val="9"/>
        </w:numPr>
        <w:suppressAutoHyphens/>
        <w:autoSpaceDN/>
        <w:adjustRightInd/>
        <w:ind w:left="284" w:hanging="284"/>
        <w:textAlignment w:val="auto"/>
        <w:rPr>
          <w:color w:val="000000"/>
          <w:sz w:val="24"/>
          <w:szCs w:val="24"/>
          <w:lang w:val="sk-SK"/>
        </w:rPr>
      </w:pPr>
      <w:r w:rsidRPr="00EC7DDD">
        <w:rPr>
          <w:color w:val="000000"/>
          <w:sz w:val="24"/>
          <w:szCs w:val="24"/>
          <w:lang w:val="sk-SK"/>
        </w:rPr>
        <w:lastRenderedPageBreak/>
        <w:t xml:space="preserve">Presný časový a vecný harmonogram, ktorý je pre Zhotoviteľa záväzný, je Prílohou č. </w:t>
      </w:r>
      <w:r>
        <w:rPr>
          <w:color w:val="000000"/>
          <w:sz w:val="24"/>
          <w:szCs w:val="24"/>
          <w:lang w:val="sk-SK"/>
        </w:rPr>
        <w:t>3</w:t>
      </w:r>
      <w:r w:rsidRPr="00EC7DDD">
        <w:rPr>
          <w:color w:val="000000"/>
          <w:sz w:val="24"/>
          <w:szCs w:val="24"/>
          <w:lang w:val="sk-SK"/>
        </w:rPr>
        <w:t xml:space="preserve"> tejto zmluvy.</w:t>
      </w:r>
    </w:p>
    <w:p w14:paraId="2335763E" w14:textId="77777777" w:rsidR="004C2FE0" w:rsidRPr="00EC7DDD" w:rsidRDefault="004C2FE0" w:rsidP="004C2FE0">
      <w:pPr>
        <w:pStyle w:val="BodyText22"/>
        <w:widowControl/>
        <w:numPr>
          <w:ilvl w:val="1"/>
          <w:numId w:val="9"/>
        </w:numPr>
        <w:suppressAutoHyphens/>
        <w:autoSpaceDN/>
        <w:adjustRightInd/>
        <w:ind w:left="284" w:hanging="284"/>
        <w:textAlignment w:val="auto"/>
        <w:rPr>
          <w:color w:val="000000"/>
          <w:sz w:val="24"/>
          <w:szCs w:val="24"/>
          <w:lang w:val="sk-SK"/>
        </w:rPr>
      </w:pPr>
      <w:r w:rsidRPr="00EC7DDD">
        <w:rPr>
          <w:color w:val="000000"/>
          <w:sz w:val="24"/>
          <w:szCs w:val="24"/>
          <w:lang w:val="sk-SK"/>
        </w:rPr>
        <w:t>Zhotoviteľ je povinný bez meškania písomne informovať Objednávateľa o vzniku akejkoľvek udalosti, ktorá bráni alebo sťažuje realizáciu diela s dôsledkom na omeškanie       s plnením etapy harmonogramu podľa Prílohy č. 2 alebo predĺženie termínu plnenia podľa bodu 1 tohto článku.</w:t>
      </w:r>
    </w:p>
    <w:p w14:paraId="5505EC8F" w14:textId="77777777" w:rsidR="004C2FE0" w:rsidRPr="00EC7DDD" w:rsidRDefault="004C2FE0" w:rsidP="004C2FE0">
      <w:pPr>
        <w:pStyle w:val="BodyText22"/>
        <w:widowControl/>
        <w:numPr>
          <w:ilvl w:val="1"/>
          <w:numId w:val="9"/>
        </w:numPr>
        <w:suppressAutoHyphens/>
        <w:autoSpaceDN/>
        <w:adjustRightInd/>
        <w:ind w:left="284" w:hanging="284"/>
        <w:textAlignment w:val="auto"/>
        <w:rPr>
          <w:color w:val="000000"/>
          <w:sz w:val="24"/>
          <w:szCs w:val="24"/>
          <w:lang w:val="sk-SK"/>
        </w:rPr>
      </w:pPr>
      <w:r w:rsidRPr="00EC7DDD">
        <w:rPr>
          <w:color w:val="000000"/>
          <w:sz w:val="24"/>
          <w:szCs w:val="24"/>
          <w:lang w:val="sk-SK"/>
        </w:rPr>
        <w:t xml:space="preserve">V prípade, že Zhotoviteľ bude v omeškaní s plnením pracovných postupov a etáp harmonogramu z dôvodov spočívajúcich na jeho strane o 5 pracovných dní a viac alebo nedodržiava harmonogram výstavby alebo neinformuje Objednávateľa </w:t>
      </w:r>
      <w:r w:rsidRPr="00EC7DDD">
        <w:rPr>
          <w:sz w:val="24"/>
          <w:szCs w:val="24"/>
          <w:lang w:val="sk-SK"/>
        </w:rPr>
        <w:t xml:space="preserve">podľa bodu 3 tohto </w:t>
      </w:r>
      <w:r w:rsidRPr="00EC7DDD">
        <w:rPr>
          <w:color w:val="000000"/>
          <w:sz w:val="24"/>
          <w:szCs w:val="24"/>
          <w:lang w:val="sk-SK"/>
        </w:rPr>
        <w:t>článku, považuje sa toto omeškanie alebo nesplnenie povinnosti za podstatné porušenie zmluvy. V tomto prípade je Objednávateľ oprávnený udeliť Zhotoviteľovi sankciu podľa čl. X bod 1 tejto zmluvy.</w:t>
      </w:r>
    </w:p>
    <w:p w14:paraId="5F510117" w14:textId="77777777" w:rsidR="004C2FE0" w:rsidRPr="00EC7DDD" w:rsidRDefault="004C2FE0" w:rsidP="004C2FE0">
      <w:pPr>
        <w:pStyle w:val="BodyText22"/>
        <w:widowControl/>
        <w:numPr>
          <w:ilvl w:val="1"/>
          <w:numId w:val="9"/>
        </w:numPr>
        <w:suppressAutoHyphens/>
        <w:autoSpaceDN/>
        <w:adjustRightInd/>
        <w:ind w:left="284" w:hanging="284"/>
        <w:textAlignment w:val="auto"/>
        <w:rPr>
          <w:color w:val="000000"/>
          <w:sz w:val="24"/>
          <w:szCs w:val="24"/>
          <w:lang w:val="sk-SK"/>
        </w:rPr>
      </w:pPr>
      <w:r w:rsidRPr="00EC7DDD">
        <w:rPr>
          <w:color w:val="000000"/>
          <w:sz w:val="24"/>
          <w:szCs w:val="24"/>
          <w:lang w:val="sk-SK"/>
        </w:rPr>
        <w:t>Dodržanie termínu podľa bodu 1 tohto článku je podmienené riadnym a včasným spolupôsobením Objednávateľa dohodnutým v tejto zmluve. V prípade, že z viny Objednávateľa došlo k prerušeniu vykonávania diela, lehota na zhotovenie diela sa predlžuje o dobu, na ktorú bola realizácia diela prerušená.</w:t>
      </w:r>
    </w:p>
    <w:p w14:paraId="41A3B2B6" w14:textId="77777777" w:rsidR="004C2FE0" w:rsidRPr="00EC7DDD" w:rsidRDefault="004C2FE0" w:rsidP="004C2FE0">
      <w:pPr>
        <w:pStyle w:val="BodyText22"/>
        <w:widowControl/>
        <w:numPr>
          <w:ilvl w:val="1"/>
          <w:numId w:val="9"/>
        </w:numPr>
        <w:suppressAutoHyphens/>
        <w:autoSpaceDN/>
        <w:adjustRightInd/>
        <w:spacing w:after="120"/>
        <w:ind w:left="284" w:hanging="284"/>
        <w:textAlignment w:val="auto"/>
        <w:rPr>
          <w:color w:val="000000"/>
          <w:sz w:val="24"/>
          <w:szCs w:val="24"/>
          <w:lang w:val="sk-SK"/>
        </w:rPr>
      </w:pPr>
      <w:r w:rsidRPr="00EC7DDD">
        <w:rPr>
          <w:color w:val="000000"/>
          <w:sz w:val="24"/>
          <w:szCs w:val="24"/>
          <w:lang w:val="sk-SK"/>
        </w:rPr>
        <w:t xml:space="preserve">V prípade, že Zhotoviteľ mešká so zhotovením a odovzdaním diela podľa bodu 1., má Objednávateľ právo žiadať náhradu škody a vzniká mu právo na odstúpenie od zmluvy.  </w:t>
      </w:r>
    </w:p>
    <w:p w14:paraId="400BC469" w14:textId="77777777" w:rsidR="004C2FE0" w:rsidRPr="00EC7DDD" w:rsidRDefault="004C2FE0" w:rsidP="004C2FE0">
      <w:pPr>
        <w:pStyle w:val="BodyText22"/>
        <w:widowControl/>
        <w:numPr>
          <w:ilvl w:val="1"/>
          <w:numId w:val="9"/>
        </w:numPr>
        <w:suppressAutoHyphens/>
        <w:autoSpaceDN/>
        <w:adjustRightInd/>
        <w:ind w:left="284" w:hanging="284"/>
        <w:textAlignment w:val="auto"/>
        <w:rPr>
          <w:color w:val="000000"/>
          <w:sz w:val="24"/>
          <w:szCs w:val="24"/>
          <w:lang w:val="sk-SK"/>
        </w:rPr>
      </w:pPr>
      <w:r w:rsidRPr="00EC7DDD">
        <w:rPr>
          <w:color w:val="000000"/>
          <w:sz w:val="24"/>
          <w:szCs w:val="24"/>
          <w:lang w:val="sk-SK"/>
        </w:rPr>
        <w:t>Zhotoviteľ sa zaväzuje riadne zhotoviť dielo v rozsahu podľa článku 2, v súlade s touto zmluvou, súťažnými podkladmi a s jeho ponukou predloženou v rámci verejného obstarávania v dohodnutej lehote.</w:t>
      </w:r>
    </w:p>
    <w:p w14:paraId="1E7AD740" w14:textId="77777777" w:rsidR="004C2FE0" w:rsidRPr="004E3CB3" w:rsidRDefault="004C2FE0" w:rsidP="004C2FE0">
      <w:pPr>
        <w:pStyle w:val="BodyText22"/>
        <w:widowControl/>
        <w:numPr>
          <w:ilvl w:val="1"/>
          <w:numId w:val="9"/>
        </w:numPr>
        <w:suppressAutoHyphens/>
        <w:autoSpaceDN/>
        <w:adjustRightInd/>
        <w:ind w:left="284" w:hanging="284"/>
        <w:textAlignment w:val="auto"/>
        <w:rPr>
          <w:b/>
          <w:color w:val="000000"/>
          <w:sz w:val="24"/>
          <w:szCs w:val="24"/>
        </w:rPr>
      </w:pPr>
      <w:r w:rsidRPr="00EC7DDD">
        <w:rPr>
          <w:color w:val="000000"/>
          <w:sz w:val="24"/>
          <w:szCs w:val="24"/>
          <w:lang w:val="sk-SK"/>
        </w:rPr>
        <w:t>Objednávateľ upozorňuje Zhotoviteľa, že stavba musí byť odovzdaná a prevzatá najneskôr v termíne uvedenom v bode 1 tohto článku.</w:t>
      </w:r>
    </w:p>
    <w:p w14:paraId="721B4D90" w14:textId="77777777" w:rsidR="009C1EFC" w:rsidRDefault="009C1EFC" w:rsidP="009C1EFC">
      <w:pPr>
        <w:jc w:val="center"/>
        <w:rPr>
          <w:b/>
          <w:color w:val="000000"/>
          <w:sz w:val="24"/>
        </w:rPr>
      </w:pPr>
    </w:p>
    <w:p w14:paraId="1C7B7E3B" w14:textId="77777777" w:rsidR="009C1EFC" w:rsidRDefault="009C1EFC" w:rsidP="009C1EFC">
      <w:pPr>
        <w:jc w:val="center"/>
        <w:rPr>
          <w:b/>
          <w:color w:val="000000"/>
          <w:sz w:val="24"/>
        </w:rPr>
      </w:pPr>
      <w:r>
        <w:rPr>
          <w:b/>
          <w:color w:val="000000"/>
          <w:sz w:val="24"/>
        </w:rPr>
        <w:t>VI.</w:t>
      </w:r>
    </w:p>
    <w:p w14:paraId="48A66D15" w14:textId="77777777" w:rsidR="009C1EFC" w:rsidRDefault="009C1EFC" w:rsidP="009C1EFC">
      <w:pPr>
        <w:jc w:val="center"/>
        <w:rPr>
          <w:b/>
          <w:color w:val="000000"/>
          <w:sz w:val="24"/>
        </w:rPr>
      </w:pPr>
      <w:r>
        <w:rPr>
          <w:b/>
          <w:color w:val="000000"/>
          <w:sz w:val="24"/>
        </w:rPr>
        <w:t xml:space="preserve">PLATOBNÉ PODMIENKY </w:t>
      </w:r>
    </w:p>
    <w:p w14:paraId="33B39BB1" w14:textId="77777777" w:rsidR="009C1EFC" w:rsidRDefault="009C1EFC" w:rsidP="009C1EFC">
      <w:pPr>
        <w:jc w:val="center"/>
        <w:rPr>
          <w:b/>
          <w:color w:val="000000"/>
          <w:sz w:val="24"/>
        </w:rPr>
      </w:pPr>
    </w:p>
    <w:p w14:paraId="131F53D7" w14:textId="71633A9F" w:rsidR="009E7753" w:rsidRPr="009E7753" w:rsidRDefault="009E7753" w:rsidP="009E7753">
      <w:pPr>
        <w:numPr>
          <w:ilvl w:val="0"/>
          <w:numId w:val="10"/>
        </w:numPr>
        <w:suppressAutoHyphens/>
        <w:spacing w:after="120"/>
        <w:ind w:left="284" w:hanging="284"/>
        <w:jc w:val="both"/>
        <w:rPr>
          <w:sz w:val="24"/>
        </w:rPr>
      </w:pPr>
      <w:r>
        <w:rPr>
          <w:color w:val="000000"/>
          <w:sz w:val="24"/>
        </w:rPr>
        <w:t>Zhotoviteľ má právo vystaviť faktúru na sumu zodpovedajúcu vykonaným prácam po odovzdaní a prevzatí diela bez vád a</w:t>
      </w:r>
      <w:r w:rsidR="00CE7426">
        <w:rPr>
          <w:color w:val="000000"/>
          <w:sz w:val="24"/>
        </w:rPr>
        <w:t> </w:t>
      </w:r>
      <w:r>
        <w:rPr>
          <w:color w:val="000000"/>
          <w:sz w:val="24"/>
        </w:rPr>
        <w:t>nedostatkov</w:t>
      </w:r>
      <w:r w:rsidR="00CE7426">
        <w:rPr>
          <w:color w:val="000000"/>
          <w:sz w:val="24"/>
        </w:rPr>
        <w:t xml:space="preserve">, po </w:t>
      </w:r>
      <w:r>
        <w:rPr>
          <w:color w:val="000000"/>
          <w:sz w:val="24"/>
        </w:rPr>
        <w:t>odsúhlasení súpisu vykonaných prác podľa bodu 2.  a bodu 3. tohto článku.</w:t>
      </w:r>
    </w:p>
    <w:p w14:paraId="24C3A465" w14:textId="32201055" w:rsidR="009C1EFC" w:rsidRDefault="009C1EFC" w:rsidP="009C1EFC">
      <w:pPr>
        <w:numPr>
          <w:ilvl w:val="0"/>
          <w:numId w:val="10"/>
        </w:numPr>
        <w:suppressAutoHyphens/>
        <w:spacing w:after="120"/>
        <w:ind w:left="284" w:hanging="284"/>
        <w:jc w:val="both"/>
        <w:rPr>
          <w:color w:val="000000"/>
          <w:sz w:val="24"/>
        </w:rPr>
      </w:pPr>
      <w:r>
        <w:rPr>
          <w:color w:val="000000"/>
          <w:sz w:val="24"/>
        </w:rPr>
        <w:t xml:space="preserve">Zhotoviteľ je povinný k vystavenej faktúre priložiť krycí list a súpis vykonaných prác a dodávok, ktoré ocení podľa položiek uvedených v ponukovej cene, podľa Prílohy č. </w:t>
      </w:r>
      <w:r w:rsidR="00590ACB">
        <w:rPr>
          <w:color w:val="000000"/>
          <w:sz w:val="24"/>
        </w:rPr>
        <w:t>2</w:t>
      </w:r>
      <w:r>
        <w:rPr>
          <w:color w:val="000000"/>
          <w:sz w:val="24"/>
        </w:rPr>
        <w:t xml:space="preserve"> k tejto zmluve. K súpisu vykonaných prác a dodávok sa vyjadrí do 3 pracovných dní technický dozor Objednávateľa. Ak má súpis vady, vráti ho Zhotoviteľovi na</w:t>
      </w:r>
      <w:r>
        <w:rPr>
          <w:bCs/>
          <w:sz w:val="24"/>
        </w:rPr>
        <w:t> </w:t>
      </w:r>
      <w:r>
        <w:rPr>
          <w:color w:val="000000"/>
          <w:sz w:val="24"/>
        </w:rPr>
        <w:t>prepracovanie. Všetky prílohy k faktúre musia byť podpísané a opečiatkované Zhotoviteľom a technickým dozorom investora.</w:t>
      </w:r>
    </w:p>
    <w:p w14:paraId="00866EAB" w14:textId="77777777" w:rsidR="009C1EFC" w:rsidRDefault="009C1EFC" w:rsidP="009C1EFC">
      <w:pPr>
        <w:numPr>
          <w:ilvl w:val="0"/>
          <w:numId w:val="10"/>
        </w:numPr>
        <w:suppressAutoHyphens/>
        <w:spacing w:after="120"/>
        <w:ind w:left="284" w:hanging="284"/>
        <w:jc w:val="both"/>
        <w:rPr>
          <w:strike/>
          <w:color w:val="000000"/>
          <w:sz w:val="24"/>
        </w:rPr>
      </w:pPr>
      <w:r>
        <w:rPr>
          <w:color w:val="000000"/>
          <w:sz w:val="24"/>
        </w:rPr>
        <w:t>Súpis vykonaných prác musí byť v súlade s položkami prác uvedenými v rozpočte stavby, ktorý je neoddeliteľnou súčasťou tejto zmluvy. Musí obsahovať obdobie realizácie v ňom uvádzaných prác, musí zaznamenávať skutočne zrealizované množstvá prác vykonaných Zhotoviteľom vo fakturovanom období, fotodokumentáciu zrealizovaných prác. Objednávateľ si vyhradzuje právo uhradiť iba zrealizované a písomne odsúhlasené práce a dodávky.</w:t>
      </w:r>
    </w:p>
    <w:p w14:paraId="61557913" w14:textId="71B976E8" w:rsidR="009C1EFC" w:rsidRPr="009E7753" w:rsidRDefault="009C1EFC" w:rsidP="009C1EFC">
      <w:pPr>
        <w:widowControl w:val="0"/>
        <w:numPr>
          <w:ilvl w:val="0"/>
          <w:numId w:val="10"/>
        </w:numPr>
        <w:suppressAutoHyphens/>
        <w:spacing w:after="120"/>
        <w:ind w:left="284" w:hanging="284"/>
        <w:jc w:val="both"/>
        <w:rPr>
          <w:color w:val="000000"/>
          <w:sz w:val="24"/>
        </w:rPr>
      </w:pPr>
      <w:r>
        <w:rPr>
          <w:sz w:val="24"/>
        </w:rPr>
        <w:t>Zhotoviteľ sa zaväzuje, že bude svoje práce vyúčtovávať overiteľným spôsobom, faktúry budú zostavené prehľadne na základe súpisov vykonaných prác, písomne potvrdených zástupcom Objednávateľa oprávneného na jednanie vo veciach technických.</w:t>
      </w:r>
    </w:p>
    <w:p w14:paraId="731387BB" w14:textId="77777777" w:rsidR="009E7753" w:rsidRPr="009E7753" w:rsidRDefault="009E7753" w:rsidP="009E7753">
      <w:pPr>
        <w:widowControl w:val="0"/>
        <w:suppressAutoHyphens/>
        <w:spacing w:after="120"/>
        <w:ind w:left="284"/>
        <w:jc w:val="both"/>
        <w:rPr>
          <w:color w:val="000000"/>
          <w:sz w:val="24"/>
        </w:rPr>
      </w:pPr>
    </w:p>
    <w:p w14:paraId="48930A19" w14:textId="77777777" w:rsidR="009E7753" w:rsidRDefault="009E7753" w:rsidP="009E7753">
      <w:pPr>
        <w:widowControl w:val="0"/>
        <w:suppressAutoHyphens/>
        <w:spacing w:after="120"/>
        <w:ind w:left="284"/>
        <w:jc w:val="both"/>
        <w:rPr>
          <w:color w:val="000000"/>
          <w:sz w:val="24"/>
        </w:rPr>
      </w:pPr>
    </w:p>
    <w:p w14:paraId="2712BE12" w14:textId="77777777" w:rsidR="009C1EFC" w:rsidRDefault="009C1EFC" w:rsidP="009C1EFC">
      <w:pPr>
        <w:numPr>
          <w:ilvl w:val="0"/>
          <w:numId w:val="10"/>
        </w:numPr>
        <w:suppressAutoHyphens/>
        <w:spacing w:after="120"/>
        <w:ind w:left="284" w:hanging="284"/>
        <w:jc w:val="both"/>
        <w:rPr>
          <w:color w:val="000000"/>
          <w:sz w:val="24"/>
        </w:rPr>
      </w:pPr>
      <w:r>
        <w:rPr>
          <w:color w:val="000000"/>
          <w:sz w:val="24"/>
        </w:rPr>
        <w:lastRenderedPageBreak/>
        <w:t xml:space="preserve">Zmluvné strany sa dohodli, že splatnosť faktúr vystavených podľa tohto článku je </w:t>
      </w:r>
      <w:r>
        <w:rPr>
          <w:sz w:val="24"/>
        </w:rPr>
        <w:t xml:space="preserve">30 </w:t>
      </w:r>
      <w:r>
        <w:rPr>
          <w:color w:val="000000"/>
          <w:sz w:val="24"/>
        </w:rPr>
        <w:t xml:space="preserve">dní odo dňa ich doručenia Objednávateľovi. </w:t>
      </w:r>
    </w:p>
    <w:p w14:paraId="15128F29" w14:textId="77777777" w:rsidR="009C1EFC" w:rsidRDefault="009C1EFC" w:rsidP="009C1EFC">
      <w:pPr>
        <w:numPr>
          <w:ilvl w:val="0"/>
          <w:numId w:val="10"/>
        </w:numPr>
        <w:tabs>
          <w:tab w:val="clear" w:pos="0"/>
          <w:tab w:val="num" w:pos="284"/>
        </w:tabs>
        <w:suppressAutoHyphens/>
        <w:spacing w:after="120"/>
        <w:ind w:left="284" w:hanging="284"/>
        <w:jc w:val="both"/>
        <w:rPr>
          <w:sz w:val="24"/>
        </w:rPr>
      </w:pPr>
      <w:r>
        <w:rPr>
          <w:color w:val="000000"/>
          <w:sz w:val="24"/>
        </w:rPr>
        <w:t>Objednávateľ uhradí faktúru vystavenú v súlade s týmto článkom zmluvy prevodom finančných prostriedkov na účet Zhotoviteľa uvedený v záhlaví tejto zmluvy.</w:t>
      </w:r>
    </w:p>
    <w:p w14:paraId="040ACA7A" w14:textId="5F93CD79" w:rsidR="009C1EFC" w:rsidRDefault="009C1EFC" w:rsidP="009C1EFC">
      <w:pPr>
        <w:numPr>
          <w:ilvl w:val="0"/>
          <w:numId w:val="10"/>
        </w:numPr>
        <w:tabs>
          <w:tab w:val="clear" w:pos="0"/>
          <w:tab w:val="num" w:pos="284"/>
        </w:tabs>
        <w:suppressAutoHyphens/>
        <w:overflowPunct w:val="0"/>
        <w:autoSpaceDE w:val="0"/>
        <w:spacing w:after="120"/>
        <w:ind w:left="284" w:hanging="284"/>
        <w:jc w:val="both"/>
        <w:rPr>
          <w:sz w:val="24"/>
          <w:szCs w:val="24"/>
        </w:rPr>
      </w:pPr>
      <w:r>
        <w:rPr>
          <w:sz w:val="24"/>
        </w:rPr>
        <w:t xml:space="preserve">Faktúra vystavená na úhradu bude vyhotovená v 4 rovnopisoch. Faktúra na úhradu musí obsahovať náležitosti v zmysle platných zákonov upravujúcich náležitosti účtovných   a daňových dokladov a bude obsahovať názov stavby: </w:t>
      </w:r>
      <w:r w:rsidR="002115FD" w:rsidRPr="00F9417A">
        <w:rPr>
          <w:b/>
          <w:sz w:val="24"/>
          <w:szCs w:val="24"/>
        </w:rPr>
        <w:t xml:space="preserve">Skvalitnenie a rozšírenie praktického vzdelávania v študijných odboroch SOŠT Hlohovec, </w:t>
      </w:r>
      <w:r w:rsidR="002115FD" w:rsidRPr="00827380">
        <w:rPr>
          <w:rFonts w:cs="Arial"/>
          <w:b/>
          <w:color w:val="000000"/>
          <w:sz w:val="24"/>
          <w:szCs w:val="24"/>
        </w:rPr>
        <w:t>stavebné úpravy špecializovaných technických učební</w:t>
      </w:r>
      <w:r w:rsidR="002115FD" w:rsidRPr="00827380">
        <w:rPr>
          <w:b/>
          <w:sz w:val="24"/>
          <w:szCs w:val="24"/>
        </w:rPr>
        <w:t>.</w:t>
      </w:r>
      <w:r w:rsidR="002115FD">
        <w:rPr>
          <w:b/>
          <w:sz w:val="24"/>
          <w:szCs w:val="24"/>
        </w:rPr>
        <w:t xml:space="preserve"> </w:t>
      </w:r>
      <w:r>
        <w:rPr>
          <w:color w:val="000000"/>
          <w:sz w:val="24"/>
          <w:szCs w:val="24"/>
        </w:rPr>
        <w:t>Objednávateľ vykoná pred úhradou faktúry jej vecnú a formálnu kontrolu, vrátane jej príloh. V prípade, že faktúra bude neúplná alebo bude obsahovať nesprávne údaje alebo nebude obsahovať náležitosti vyžadované právnymi predpismi alebo náležitosti deklarované v tejto zmluve, Objednávateľ vráti faktúru Zhotoviteľovi na opravu, resp. prepracovanie. Zhotoviteľ je povinný predložiť novú faktúru; v tomto prípade sa lehota splatnosti faktúry bude odvíjať od termínu predloženia novej faktúry. Pre účely tejto zmluvy sa za deň úhrady považuje deň odoslania príslušnej peňažnej sumy z účtu Objednávateľa na účet Zhotoviteľa.</w:t>
      </w:r>
    </w:p>
    <w:p w14:paraId="44FEAA06" w14:textId="77777777" w:rsidR="009C1EFC" w:rsidRDefault="009C1EFC" w:rsidP="009C1EFC">
      <w:pPr>
        <w:rPr>
          <w:sz w:val="24"/>
        </w:rPr>
      </w:pPr>
    </w:p>
    <w:p w14:paraId="78CD77D3" w14:textId="77777777" w:rsidR="009C1EFC" w:rsidRDefault="009C1EFC" w:rsidP="009C1EFC">
      <w:pPr>
        <w:jc w:val="center"/>
        <w:rPr>
          <w:b/>
          <w:sz w:val="24"/>
        </w:rPr>
      </w:pPr>
      <w:r>
        <w:rPr>
          <w:b/>
          <w:sz w:val="24"/>
        </w:rPr>
        <w:t>VII.</w:t>
      </w:r>
    </w:p>
    <w:p w14:paraId="7D7ADD13" w14:textId="77777777" w:rsidR="009C1EFC" w:rsidRDefault="009C1EFC" w:rsidP="009C1EFC">
      <w:pPr>
        <w:spacing w:after="120"/>
        <w:jc w:val="center"/>
        <w:rPr>
          <w:b/>
          <w:sz w:val="24"/>
        </w:rPr>
      </w:pPr>
      <w:r>
        <w:rPr>
          <w:b/>
          <w:sz w:val="24"/>
        </w:rPr>
        <w:t>PRÁVA A POVINNOSTI ZMLUVNÝCH STRÁN</w:t>
      </w:r>
    </w:p>
    <w:p w14:paraId="6D8012D1" w14:textId="77777777" w:rsidR="009C1EFC" w:rsidRDefault="009C1EFC" w:rsidP="009C1EFC">
      <w:pPr>
        <w:jc w:val="center"/>
        <w:rPr>
          <w:color w:val="000000"/>
          <w:sz w:val="24"/>
        </w:rPr>
      </w:pPr>
    </w:p>
    <w:p w14:paraId="655ED1F0" w14:textId="77777777" w:rsidR="009C1EFC" w:rsidRDefault="009C1EFC" w:rsidP="009C1EFC">
      <w:pPr>
        <w:numPr>
          <w:ilvl w:val="1"/>
          <w:numId w:val="11"/>
        </w:numPr>
        <w:tabs>
          <w:tab w:val="left" w:pos="0"/>
        </w:tabs>
        <w:suppressAutoHyphens/>
        <w:spacing w:after="120"/>
        <w:ind w:left="284" w:hanging="284"/>
        <w:jc w:val="both"/>
        <w:rPr>
          <w:sz w:val="24"/>
        </w:rPr>
      </w:pPr>
      <w:r>
        <w:rPr>
          <w:sz w:val="24"/>
        </w:rPr>
        <w:t>Zhotoviteľ je povinný postupovať pri plnení tejto zmluvy s maximálnou odbornou starostlivosťou a pozornosťou, v súlade so všeobecne záväznými právnymi predpismi, súťažnými podkladmi pre verejné obstarávanie a pokynmi Objednávateľa.. Zhotoviteľ je povinný oznámiť Objednávateľovi všetky okolnosti, ktoré zistil pri plnení predmetu zmluvy a ktoré môžu mať vplyv na zmenu pokynov Objednávateľa. Od</w:t>
      </w:r>
      <w:r>
        <w:rPr>
          <w:bCs/>
          <w:sz w:val="24"/>
        </w:rPr>
        <w:t> </w:t>
      </w:r>
      <w:r>
        <w:rPr>
          <w:sz w:val="24"/>
        </w:rPr>
        <w:t>pokynov Objednávateľa sa Zhotoviteľ môže bez predchádzajúceho súhlasu odchýliť len ak je to naliehavo nevyhnutné v záujme Objednávateľa a ak Zhotoviteľ nemôže včas dostať jeho súhlas.</w:t>
      </w:r>
    </w:p>
    <w:p w14:paraId="01A8C154" w14:textId="77777777" w:rsidR="009C1EFC" w:rsidRDefault="009C1EFC" w:rsidP="009C1EFC">
      <w:pPr>
        <w:numPr>
          <w:ilvl w:val="1"/>
          <w:numId w:val="11"/>
        </w:numPr>
        <w:suppressAutoHyphens/>
        <w:spacing w:after="120"/>
        <w:ind w:left="284" w:hanging="284"/>
        <w:jc w:val="both"/>
        <w:rPr>
          <w:sz w:val="24"/>
        </w:rPr>
      </w:pPr>
      <w:r>
        <w:rPr>
          <w:sz w:val="24"/>
        </w:rPr>
        <w:t>Objednávateľ sa zaväzuje včas odovzdať Zhotoviteľovi všetky informácie, ktoré vyplynú z plnenia predmetu zmluvy a informovať ho o všetkých skutočnostiach, ktoré majú vplyv na plnenie predmetu zmluvy.</w:t>
      </w:r>
    </w:p>
    <w:p w14:paraId="420D5E86" w14:textId="77777777" w:rsidR="009C1EFC" w:rsidRDefault="009C1EFC" w:rsidP="009C1EFC">
      <w:pPr>
        <w:pStyle w:val="BodyText22"/>
        <w:widowControl/>
        <w:numPr>
          <w:ilvl w:val="1"/>
          <w:numId w:val="11"/>
        </w:numPr>
        <w:suppressAutoHyphens/>
        <w:autoSpaceDN/>
        <w:adjustRightInd/>
        <w:spacing w:after="120"/>
        <w:ind w:left="284" w:hanging="284"/>
        <w:textAlignment w:val="auto"/>
        <w:rPr>
          <w:sz w:val="24"/>
          <w:lang w:val="sk-SK"/>
        </w:rPr>
      </w:pPr>
      <w:r>
        <w:rPr>
          <w:sz w:val="24"/>
          <w:szCs w:val="24"/>
          <w:lang w:val="sk-SK"/>
        </w:rPr>
        <w:t>V záujme riadneho splnenia predmetu tejto zmluvy sa Objednávateľ zaväzuje poskytnúť Zhotoviteľovi na jeho žiadosť potrebnú súčinnosť.</w:t>
      </w:r>
    </w:p>
    <w:p w14:paraId="15F01E90" w14:textId="77777777" w:rsidR="009C1EFC" w:rsidRDefault="009C1EFC" w:rsidP="009C1EFC">
      <w:pPr>
        <w:numPr>
          <w:ilvl w:val="1"/>
          <w:numId w:val="11"/>
        </w:numPr>
        <w:suppressAutoHyphens/>
        <w:spacing w:after="120"/>
        <w:ind w:left="284" w:hanging="284"/>
        <w:jc w:val="both"/>
        <w:rPr>
          <w:rFonts w:eastAsia="Calibri"/>
          <w:sz w:val="24"/>
        </w:rPr>
      </w:pPr>
      <w:r>
        <w:rPr>
          <w:sz w:val="24"/>
        </w:rPr>
        <w:t>Zhotoviteľ vyhlasuje, že vykonanie predmetu zmluvy v rozsahu podľa čl. II tejto zmluvy je predmetom činnosti Zhotoviteľa a disponuje takými kapacitami a odbornými znalosťami, ktoré sú k ich poskytnutiu potrebné.</w:t>
      </w:r>
    </w:p>
    <w:p w14:paraId="37D13E20" w14:textId="77777777" w:rsidR="009C1EFC" w:rsidRDefault="009C1EFC" w:rsidP="009C1EFC">
      <w:pPr>
        <w:numPr>
          <w:ilvl w:val="1"/>
          <w:numId w:val="11"/>
        </w:numPr>
        <w:suppressAutoHyphens/>
        <w:autoSpaceDE w:val="0"/>
        <w:spacing w:after="120"/>
        <w:ind w:left="284" w:hanging="284"/>
        <w:jc w:val="both"/>
        <w:rPr>
          <w:rFonts w:eastAsia="Calibri"/>
          <w:sz w:val="24"/>
        </w:rPr>
      </w:pPr>
      <w:r>
        <w:rPr>
          <w:rFonts w:eastAsia="Calibri"/>
          <w:sz w:val="24"/>
        </w:rPr>
        <w:t xml:space="preserve">Zhotoviteľ zaručuje úplnosť, kvalitu a komplexnosť spracovania </w:t>
      </w:r>
      <w:r>
        <w:rPr>
          <w:rFonts w:eastAsia="Calibri"/>
          <w:color w:val="000000"/>
          <w:sz w:val="24"/>
        </w:rPr>
        <w:t xml:space="preserve">diela </w:t>
      </w:r>
      <w:r>
        <w:rPr>
          <w:rFonts w:eastAsia="Calibri"/>
          <w:sz w:val="24"/>
        </w:rPr>
        <w:t>pre požadovaný účel.</w:t>
      </w:r>
    </w:p>
    <w:p w14:paraId="714913DC" w14:textId="77777777" w:rsidR="009C1EFC" w:rsidRDefault="009C1EFC" w:rsidP="009C1EFC">
      <w:pPr>
        <w:numPr>
          <w:ilvl w:val="1"/>
          <w:numId w:val="11"/>
        </w:numPr>
        <w:suppressAutoHyphens/>
        <w:autoSpaceDE w:val="0"/>
        <w:spacing w:after="120"/>
        <w:ind w:left="284" w:hanging="284"/>
        <w:jc w:val="both"/>
        <w:rPr>
          <w:rFonts w:eastAsia="Calibri"/>
          <w:sz w:val="24"/>
        </w:rPr>
      </w:pPr>
      <w:r>
        <w:rPr>
          <w:rFonts w:eastAsia="Calibri"/>
          <w:sz w:val="24"/>
        </w:rPr>
        <w:t>Technické riešenie bude zodpovedať súčasnej technickej úrovni, v súlade s platnými zákonmi a príslušnými STN.</w:t>
      </w:r>
    </w:p>
    <w:p w14:paraId="1B8BCEA4" w14:textId="77777777" w:rsidR="009C1EFC" w:rsidRDefault="009C1EFC" w:rsidP="009C1EFC">
      <w:pPr>
        <w:pStyle w:val="Odsekzoznamu"/>
        <w:numPr>
          <w:ilvl w:val="1"/>
          <w:numId w:val="11"/>
        </w:numPr>
        <w:suppressAutoHyphens/>
        <w:autoSpaceDE w:val="0"/>
        <w:spacing w:after="120"/>
        <w:ind w:left="284" w:hanging="284"/>
        <w:jc w:val="both"/>
        <w:rPr>
          <w:sz w:val="24"/>
        </w:rPr>
      </w:pPr>
      <w:r>
        <w:rPr>
          <w:rFonts w:eastAsia="Calibri"/>
          <w:sz w:val="24"/>
        </w:rPr>
        <w:t xml:space="preserve">Zhotoviteľ </w:t>
      </w:r>
      <w:r>
        <w:rPr>
          <w:rFonts w:eastAsia="Calibri"/>
          <w:color w:val="000000"/>
          <w:sz w:val="24"/>
        </w:rPr>
        <w:t>zabezpečí</w:t>
      </w:r>
      <w:r>
        <w:rPr>
          <w:rFonts w:eastAsia="Calibri"/>
          <w:color w:val="0070C0"/>
          <w:sz w:val="24"/>
        </w:rPr>
        <w:t xml:space="preserve"> </w:t>
      </w:r>
      <w:r>
        <w:rPr>
          <w:rFonts w:eastAsia="Calibri"/>
          <w:sz w:val="24"/>
        </w:rPr>
        <w:t>splnenie svojich záväzkov podľa tejto zmluvy vo vlastnom mene a</w:t>
      </w:r>
      <w:r>
        <w:rPr>
          <w:bCs/>
          <w:sz w:val="24"/>
        </w:rPr>
        <w:t> </w:t>
      </w:r>
      <w:r>
        <w:rPr>
          <w:rFonts w:eastAsia="Calibri"/>
          <w:sz w:val="24"/>
        </w:rPr>
        <w:t>na vlastnú zodpovednosť.</w:t>
      </w:r>
    </w:p>
    <w:p w14:paraId="5D833CD2" w14:textId="77777777" w:rsidR="009C1EFC" w:rsidRDefault="009C1EFC" w:rsidP="009C1EFC">
      <w:pPr>
        <w:numPr>
          <w:ilvl w:val="1"/>
          <w:numId w:val="11"/>
        </w:numPr>
        <w:suppressAutoHyphens/>
        <w:autoSpaceDE w:val="0"/>
        <w:ind w:left="284" w:hanging="284"/>
        <w:jc w:val="both"/>
        <w:rPr>
          <w:rFonts w:eastAsia="Calibri"/>
          <w:sz w:val="24"/>
        </w:rPr>
      </w:pPr>
      <w:r>
        <w:rPr>
          <w:rFonts w:eastAsia="Calibri"/>
          <w:sz w:val="24"/>
        </w:rPr>
        <w:t>Zhotoviteľ sa zaväzuje strpieť výkon kontroly/auditu súvisiaceho s dodávaným tovarom, prácami a službami kedykoľvek počas platnosti a účinnosti zmluvy,  a to oprávnenými osobami a poskytnúť im všetku potrebnú súčinnosť. Oprávnené osoby na výkon kontroly/auditu sú najmä:</w:t>
      </w:r>
    </w:p>
    <w:p w14:paraId="0EC13CED" w14:textId="77777777" w:rsidR="009C1EFC" w:rsidRDefault="009C1EFC" w:rsidP="009C1EFC">
      <w:pPr>
        <w:autoSpaceDE w:val="0"/>
        <w:autoSpaceDN w:val="0"/>
        <w:adjustRightInd w:val="0"/>
        <w:ind w:firstLine="284"/>
        <w:rPr>
          <w:rFonts w:eastAsiaTheme="minorHAnsi"/>
          <w:iCs/>
          <w:sz w:val="24"/>
          <w:szCs w:val="24"/>
          <w:lang w:eastAsia="en-US"/>
        </w:rPr>
      </w:pPr>
      <w:r>
        <w:rPr>
          <w:rFonts w:eastAsiaTheme="minorHAnsi"/>
          <w:iCs/>
          <w:sz w:val="24"/>
          <w:szCs w:val="24"/>
          <w:lang w:eastAsia="en-US"/>
        </w:rPr>
        <w:t>a) Ministerstvo investícií a regionálneho rozvoja</w:t>
      </w:r>
    </w:p>
    <w:p w14:paraId="264B1482" w14:textId="77777777" w:rsidR="009C1EFC" w:rsidRDefault="009C1EFC" w:rsidP="009C1EFC">
      <w:pPr>
        <w:autoSpaceDE w:val="0"/>
        <w:autoSpaceDN w:val="0"/>
        <w:adjustRightInd w:val="0"/>
        <w:ind w:firstLine="284"/>
        <w:rPr>
          <w:rFonts w:eastAsiaTheme="minorHAnsi"/>
          <w:iCs/>
          <w:sz w:val="24"/>
          <w:szCs w:val="24"/>
          <w:lang w:eastAsia="en-US"/>
        </w:rPr>
      </w:pPr>
      <w:r>
        <w:rPr>
          <w:rFonts w:eastAsiaTheme="minorHAnsi"/>
          <w:iCs/>
          <w:sz w:val="24"/>
          <w:szCs w:val="24"/>
          <w:lang w:eastAsia="en-US"/>
        </w:rPr>
        <w:lastRenderedPageBreak/>
        <w:t>b) Ministerstvo financií Slovenskej republiky a ním poverené osoby,</w:t>
      </w:r>
    </w:p>
    <w:p w14:paraId="295E92D9" w14:textId="77777777" w:rsidR="009C1EFC" w:rsidRDefault="009C1EFC" w:rsidP="009C1EFC">
      <w:pPr>
        <w:autoSpaceDE w:val="0"/>
        <w:autoSpaceDN w:val="0"/>
        <w:adjustRightInd w:val="0"/>
        <w:ind w:firstLine="284"/>
        <w:rPr>
          <w:rFonts w:eastAsiaTheme="minorHAnsi"/>
          <w:iCs/>
          <w:sz w:val="24"/>
          <w:szCs w:val="24"/>
          <w:lang w:eastAsia="en-US"/>
        </w:rPr>
      </w:pPr>
      <w:r>
        <w:rPr>
          <w:rFonts w:eastAsiaTheme="minorHAnsi"/>
          <w:iCs/>
          <w:sz w:val="24"/>
          <w:szCs w:val="24"/>
          <w:lang w:eastAsia="en-US"/>
        </w:rPr>
        <w:t>c) Úrad vládneho auditu,</w:t>
      </w:r>
    </w:p>
    <w:p w14:paraId="2C345D95" w14:textId="77777777" w:rsidR="009C1EFC" w:rsidRDefault="009C1EFC" w:rsidP="009C1EFC">
      <w:pPr>
        <w:autoSpaceDE w:val="0"/>
        <w:autoSpaceDN w:val="0"/>
        <w:adjustRightInd w:val="0"/>
        <w:ind w:firstLine="284"/>
        <w:rPr>
          <w:rFonts w:eastAsiaTheme="minorHAnsi"/>
          <w:iCs/>
          <w:sz w:val="24"/>
          <w:szCs w:val="24"/>
          <w:lang w:eastAsia="en-US"/>
        </w:rPr>
      </w:pPr>
      <w:r>
        <w:rPr>
          <w:rFonts w:eastAsiaTheme="minorHAnsi"/>
          <w:iCs/>
          <w:sz w:val="24"/>
          <w:szCs w:val="24"/>
          <w:lang w:eastAsia="en-US"/>
        </w:rPr>
        <w:t>d) Protimonopolný úrad Slovenskej republiky,</w:t>
      </w:r>
    </w:p>
    <w:p w14:paraId="6FF6F34B" w14:textId="77777777" w:rsidR="009C1EFC" w:rsidRDefault="009C1EFC" w:rsidP="009C1EFC">
      <w:pPr>
        <w:autoSpaceDE w:val="0"/>
        <w:autoSpaceDN w:val="0"/>
        <w:adjustRightInd w:val="0"/>
        <w:ind w:firstLine="284"/>
        <w:rPr>
          <w:rFonts w:eastAsiaTheme="minorHAnsi"/>
          <w:iCs/>
          <w:sz w:val="24"/>
          <w:szCs w:val="24"/>
          <w:lang w:eastAsia="en-US"/>
        </w:rPr>
      </w:pPr>
      <w:r>
        <w:rPr>
          <w:rFonts w:eastAsiaTheme="minorHAnsi"/>
          <w:iCs/>
          <w:sz w:val="24"/>
          <w:szCs w:val="24"/>
          <w:lang w:eastAsia="en-US"/>
        </w:rPr>
        <w:t>e) Kontrolné orgány Európskej únie,</w:t>
      </w:r>
    </w:p>
    <w:p w14:paraId="6FE0801A" w14:textId="77777777" w:rsidR="009C1EFC" w:rsidRDefault="009C1EFC" w:rsidP="009C1EFC">
      <w:pPr>
        <w:autoSpaceDE w:val="0"/>
        <w:autoSpaceDN w:val="0"/>
        <w:adjustRightInd w:val="0"/>
        <w:ind w:firstLine="284"/>
        <w:rPr>
          <w:rFonts w:eastAsiaTheme="minorHAnsi"/>
          <w:iCs/>
          <w:sz w:val="24"/>
          <w:szCs w:val="24"/>
          <w:lang w:eastAsia="en-US"/>
        </w:rPr>
      </w:pPr>
      <w:r>
        <w:rPr>
          <w:rFonts w:eastAsiaTheme="minorHAnsi"/>
          <w:iCs/>
          <w:sz w:val="24"/>
          <w:szCs w:val="24"/>
          <w:lang w:eastAsia="en-US"/>
        </w:rPr>
        <w:t>f) Výbor pre vnútorný audit a vládny audit;</w:t>
      </w:r>
    </w:p>
    <w:p w14:paraId="129F4907" w14:textId="77777777" w:rsidR="009C1EFC" w:rsidRDefault="009C1EFC" w:rsidP="009C1EFC">
      <w:pPr>
        <w:autoSpaceDE w:val="0"/>
        <w:autoSpaceDN w:val="0"/>
        <w:adjustRightInd w:val="0"/>
        <w:ind w:firstLine="284"/>
        <w:rPr>
          <w:rFonts w:eastAsiaTheme="minorHAnsi"/>
          <w:iCs/>
          <w:sz w:val="24"/>
          <w:szCs w:val="24"/>
          <w:lang w:eastAsia="en-US"/>
        </w:rPr>
      </w:pPr>
      <w:r>
        <w:rPr>
          <w:rFonts w:eastAsiaTheme="minorHAnsi"/>
          <w:iCs/>
          <w:sz w:val="24"/>
          <w:szCs w:val="24"/>
          <w:lang w:eastAsia="en-US"/>
        </w:rPr>
        <w:t>g) Najvyšší kontrolný úrad Slovenskej republiky;</w:t>
      </w:r>
    </w:p>
    <w:p w14:paraId="03C15475" w14:textId="77777777" w:rsidR="009C1EFC" w:rsidRDefault="009C1EFC" w:rsidP="009C1EFC">
      <w:pPr>
        <w:suppressAutoHyphens/>
        <w:autoSpaceDE w:val="0"/>
        <w:spacing w:after="120"/>
        <w:ind w:firstLine="284"/>
        <w:jc w:val="both"/>
        <w:rPr>
          <w:sz w:val="24"/>
          <w:szCs w:val="24"/>
        </w:rPr>
      </w:pPr>
      <w:r>
        <w:rPr>
          <w:rFonts w:eastAsiaTheme="minorHAnsi"/>
          <w:sz w:val="24"/>
          <w:szCs w:val="24"/>
          <w:lang w:eastAsia="en-US"/>
        </w:rPr>
        <w:t xml:space="preserve">h) </w:t>
      </w:r>
      <w:r>
        <w:rPr>
          <w:rFonts w:eastAsiaTheme="minorHAnsi"/>
          <w:iCs/>
          <w:sz w:val="24"/>
          <w:szCs w:val="24"/>
          <w:lang w:eastAsia="en-US"/>
        </w:rPr>
        <w:t>Splnomocnení zástupcovia Európskej Komisie a Európskeho dvora audítorov.</w:t>
      </w:r>
    </w:p>
    <w:p w14:paraId="2AD1C7D9" w14:textId="77777777" w:rsidR="009C1EFC" w:rsidRDefault="009C1EFC" w:rsidP="009C1EFC">
      <w:pPr>
        <w:pStyle w:val="Odsekzoznamu"/>
        <w:numPr>
          <w:ilvl w:val="1"/>
          <w:numId w:val="11"/>
        </w:numPr>
        <w:suppressAutoHyphens/>
        <w:autoSpaceDE w:val="0"/>
        <w:ind w:left="284" w:hanging="284"/>
        <w:jc w:val="both"/>
        <w:rPr>
          <w:sz w:val="24"/>
        </w:rPr>
      </w:pPr>
      <w:r>
        <w:rPr>
          <w:sz w:val="24"/>
        </w:rPr>
        <w:t>V prípade, že na základe kontroly/auditu/overovania podľa bodu 8 tohto článku vzniknú Objednávateľovi neoprávnené výdavky z dôvodu zapríčineného zo strany Zhotoviteľa, Objednávateľ má právo uplatniť zmluvnú pokutu vo výške preukázateľných neoprávnených výdavkov v zmysle správy o vykonaní kontroly na mieste. Zhotoviteľ je povinný tieto neoprávnené výdavky uhradiť do 30 dní od obdržania výzvy Objednávateľa na základe výsledkov kontroly/auditu/overovania.</w:t>
      </w:r>
    </w:p>
    <w:p w14:paraId="4CECA447" w14:textId="77777777" w:rsidR="009C1EFC" w:rsidRDefault="009C1EFC" w:rsidP="009C1EFC">
      <w:pPr>
        <w:widowControl w:val="0"/>
        <w:autoSpaceDE w:val="0"/>
        <w:jc w:val="both"/>
        <w:rPr>
          <w:sz w:val="24"/>
        </w:rPr>
      </w:pPr>
    </w:p>
    <w:p w14:paraId="7412758D" w14:textId="77777777" w:rsidR="009C1EFC" w:rsidRDefault="009C1EFC" w:rsidP="009C1EFC">
      <w:pPr>
        <w:widowControl w:val="0"/>
        <w:autoSpaceDE w:val="0"/>
        <w:jc w:val="both"/>
        <w:rPr>
          <w:sz w:val="24"/>
        </w:rPr>
      </w:pPr>
    </w:p>
    <w:p w14:paraId="033487FB" w14:textId="77777777" w:rsidR="009C1EFC" w:rsidRDefault="009C1EFC" w:rsidP="009C1EFC">
      <w:pPr>
        <w:widowControl w:val="0"/>
        <w:autoSpaceDE w:val="0"/>
        <w:jc w:val="center"/>
        <w:rPr>
          <w:b/>
          <w:bCs/>
          <w:color w:val="000000"/>
          <w:sz w:val="24"/>
        </w:rPr>
      </w:pPr>
      <w:r>
        <w:rPr>
          <w:b/>
          <w:bCs/>
          <w:sz w:val="24"/>
        </w:rPr>
        <w:t>VIII.</w:t>
      </w:r>
    </w:p>
    <w:p w14:paraId="775349CB" w14:textId="4092A0C6" w:rsidR="009C1EFC" w:rsidRPr="0027461E" w:rsidRDefault="009C1EFC" w:rsidP="0027461E">
      <w:pPr>
        <w:widowControl w:val="0"/>
        <w:autoSpaceDE w:val="0"/>
        <w:spacing w:after="120"/>
        <w:jc w:val="center"/>
        <w:rPr>
          <w:b/>
          <w:bCs/>
          <w:sz w:val="24"/>
        </w:rPr>
      </w:pPr>
      <w:r>
        <w:rPr>
          <w:b/>
          <w:bCs/>
          <w:color w:val="000000"/>
          <w:sz w:val="24"/>
        </w:rPr>
        <w:t>PODMIENKY REALIZÁCIE STAVEBNÝCH PRÁC</w:t>
      </w:r>
    </w:p>
    <w:p w14:paraId="5142E2F0" w14:textId="77777777" w:rsidR="009C1EFC" w:rsidRDefault="009C1EFC" w:rsidP="009C1EFC">
      <w:pPr>
        <w:widowControl w:val="0"/>
        <w:tabs>
          <w:tab w:val="left" w:pos="426"/>
        </w:tabs>
        <w:autoSpaceDE w:val="0"/>
        <w:spacing w:after="120" w:line="276" w:lineRule="auto"/>
        <w:jc w:val="both"/>
        <w:rPr>
          <w:sz w:val="24"/>
        </w:rPr>
      </w:pPr>
      <w:r>
        <w:rPr>
          <w:b/>
          <w:bCs/>
          <w:sz w:val="24"/>
        </w:rPr>
        <w:t>A.</w:t>
      </w:r>
      <w:r>
        <w:rPr>
          <w:b/>
          <w:bCs/>
          <w:sz w:val="24"/>
        </w:rPr>
        <w:tab/>
        <w:t>Odovzdanie staveniska</w:t>
      </w:r>
    </w:p>
    <w:p w14:paraId="0E08E423" w14:textId="77777777" w:rsidR="009C1EFC" w:rsidRDefault="009C1EFC" w:rsidP="009C1EFC">
      <w:pPr>
        <w:tabs>
          <w:tab w:val="left" w:pos="284"/>
        </w:tabs>
        <w:suppressAutoHyphens/>
        <w:autoSpaceDE w:val="0"/>
        <w:spacing w:after="120"/>
        <w:ind w:left="426" w:hanging="426"/>
        <w:jc w:val="both"/>
        <w:rPr>
          <w:rFonts w:eastAsia="Calibri"/>
          <w:sz w:val="24"/>
        </w:rPr>
      </w:pPr>
      <w:r>
        <w:rPr>
          <w:rFonts w:eastAsia="Calibri"/>
          <w:sz w:val="24"/>
        </w:rPr>
        <w:t>1.</w:t>
      </w:r>
      <w:r>
        <w:rPr>
          <w:rFonts w:eastAsia="Calibri"/>
          <w:sz w:val="24"/>
        </w:rPr>
        <w:tab/>
      </w:r>
      <w:r>
        <w:rPr>
          <w:rFonts w:eastAsia="Calibri"/>
          <w:sz w:val="24"/>
        </w:rPr>
        <w:tab/>
        <w:t xml:space="preserve">Objednávateľ odovzdá protokolárne Zhotoviteľovi stavenisko s právoplatnými rozhodnutiami a povoleniami. </w:t>
      </w:r>
      <w:r w:rsidRPr="004C2FE0">
        <w:rPr>
          <w:rFonts w:eastAsia="Calibri"/>
          <w:sz w:val="24"/>
        </w:rPr>
        <w:t>Túto skutočnosť zaznamenajú zmluvné strany zápisom v stavebnom denníku,</w:t>
      </w:r>
      <w:r>
        <w:rPr>
          <w:rFonts w:eastAsia="Calibri"/>
          <w:sz w:val="24"/>
        </w:rPr>
        <w:t xml:space="preserve"> ktorého vedenie je povinný Zhotoviteľ začať dňom odovzdania a prevzatia staveniska. Pred odovzdaním staveniska Objednávateľ písomne vyzve Zhotoviteľa na jeho prevzatie aspoň tri dni vopred tak, aby zo strany Zhotoviteľa mohla byť dodržaná lehota podľa čl. V bod 1 tejto zmluvy.</w:t>
      </w:r>
    </w:p>
    <w:p w14:paraId="0624C91E" w14:textId="77777777" w:rsidR="009C1EFC" w:rsidRDefault="009C1EFC" w:rsidP="009C1EFC">
      <w:pPr>
        <w:tabs>
          <w:tab w:val="left" w:pos="284"/>
        </w:tabs>
        <w:suppressAutoHyphens/>
        <w:autoSpaceDE w:val="0"/>
        <w:spacing w:after="120"/>
        <w:ind w:left="426" w:hanging="426"/>
        <w:jc w:val="both"/>
        <w:rPr>
          <w:rFonts w:eastAsia="Calibri"/>
          <w:sz w:val="24"/>
        </w:rPr>
      </w:pPr>
      <w:r>
        <w:rPr>
          <w:rFonts w:eastAsia="Calibri"/>
          <w:sz w:val="24"/>
        </w:rPr>
        <w:t xml:space="preserve">2. </w:t>
      </w:r>
      <w:r>
        <w:rPr>
          <w:rFonts w:eastAsia="Calibri"/>
          <w:sz w:val="24"/>
        </w:rPr>
        <w:tab/>
      </w:r>
      <w:r>
        <w:rPr>
          <w:rFonts w:eastAsia="Calibri"/>
          <w:sz w:val="24"/>
        </w:rPr>
        <w:tab/>
        <w:t>Pri odovzdaní staveniska odovzdá Objednávateľ Zhotoviteľovi projektovú dokumentáciu v jednom vyhotovení v papierovej forme a v jednom vyhotovení na CD, resp. DVD.</w:t>
      </w:r>
    </w:p>
    <w:p w14:paraId="4C44326E" w14:textId="77777777" w:rsidR="009C1EFC" w:rsidRDefault="009C1EFC" w:rsidP="009C1EFC">
      <w:pPr>
        <w:widowControl w:val="0"/>
        <w:tabs>
          <w:tab w:val="left" w:pos="284"/>
        </w:tabs>
        <w:suppressAutoHyphens/>
        <w:autoSpaceDE w:val="0"/>
        <w:spacing w:after="120"/>
        <w:ind w:left="426" w:hanging="426"/>
        <w:jc w:val="both"/>
        <w:rPr>
          <w:color w:val="000000"/>
          <w:sz w:val="24"/>
        </w:rPr>
      </w:pPr>
      <w:r>
        <w:rPr>
          <w:color w:val="000000"/>
          <w:sz w:val="24"/>
        </w:rPr>
        <w:t xml:space="preserve">3. </w:t>
      </w:r>
      <w:r>
        <w:rPr>
          <w:color w:val="000000"/>
          <w:sz w:val="24"/>
        </w:rPr>
        <w:tab/>
      </w:r>
      <w:r>
        <w:rPr>
          <w:color w:val="000000"/>
          <w:sz w:val="24"/>
        </w:rPr>
        <w:tab/>
        <w:t>Najneskôr ku dňu odovzdania staveniska určí Objednávateľ odberové miesta vody a elektrickej energie. Náklady na odber znáša Zhotoviteľ (vrátane podružného merania).</w:t>
      </w:r>
    </w:p>
    <w:p w14:paraId="6F4F7814" w14:textId="77777777" w:rsidR="009C1EFC" w:rsidRDefault="009C1EFC" w:rsidP="009C1EFC">
      <w:pPr>
        <w:widowControl w:val="0"/>
        <w:tabs>
          <w:tab w:val="left" w:pos="284"/>
        </w:tabs>
        <w:suppressAutoHyphens/>
        <w:autoSpaceDE w:val="0"/>
        <w:spacing w:after="120"/>
        <w:ind w:left="426" w:hanging="426"/>
        <w:jc w:val="both"/>
        <w:rPr>
          <w:color w:val="000000"/>
          <w:sz w:val="24"/>
        </w:rPr>
      </w:pPr>
      <w:r>
        <w:rPr>
          <w:color w:val="000000"/>
          <w:sz w:val="24"/>
        </w:rPr>
        <w:t xml:space="preserve">4. </w:t>
      </w:r>
      <w:r>
        <w:rPr>
          <w:color w:val="000000"/>
          <w:sz w:val="24"/>
        </w:rPr>
        <w:tab/>
      </w:r>
      <w:r>
        <w:rPr>
          <w:color w:val="000000"/>
          <w:sz w:val="24"/>
        </w:rPr>
        <w:tab/>
        <w:t>Bezdôvodné odmietnutie prevzatia staveniska Zhotoviteľom sa považuje za podstatné porušenie tejto zmluvy.</w:t>
      </w:r>
    </w:p>
    <w:p w14:paraId="56BE9A77" w14:textId="77777777" w:rsidR="009C1EFC" w:rsidRDefault="009C1EFC" w:rsidP="009C1EFC">
      <w:pPr>
        <w:widowControl w:val="0"/>
        <w:tabs>
          <w:tab w:val="left" w:pos="284"/>
        </w:tabs>
        <w:suppressAutoHyphens/>
        <w:autoSpaceDE w:val="0"/>
        <w:spacing w:after="240"/>
        <w:ind w:left="426" w:hanging="426"/>
        <w:jc w:val="both"/>
        <w:rPr>
          <w:color w:val="000000"/>
          <w:sz w:val="24"/>
        </w:rPr>
      </w:pPr>
      <w:r>
        <w:rPr>
          <w:color w:val="000000"/>
          <w:sz w:val="24"/>
        </w:rPr>
        <w:t xml:space="preserve">5. </w:t>
      </w:r>
      <w:r>
        <w:rPr>
          <w:color w:val="000000"/>
          <w:sz w:val="24"/>
        </w:rPr>
        <w:tab/>
      </w:r>
      <w:r>
        <w:rPr>
          <w:color w:val="000000"/>
          <w:sz w:val="24"/>
        </w:rPr>
        <w:tab/>
        <w:t>V prípade činností nad (pod) existujúcimi inžinierskymi sieťami je potrebné riadiť sa pokynmi dotknutých správcov sietí.</w:t>
      </w:r>
    </w:p>
    <w:p w14:paraId="6938A32A" w14:textId="77777777" w:rsidR="009C1EFC" w:rsidRDefault="009C1EFC" w:rsidP="009C1EFC">
      <w:pPr>
        <w:widowControl w:val="0"/>
        <w:tabs>
          <w:tab w:val="left" w:pos="284"/>
        </w:tabs>
        <w:suppressAutoHyphens/>
        <w:autoSpaceDE w:val="0"/>
        <w:spacing w:after="120"/>
        <w:ind w:left="426" w:hanging="426"/>
        <w:jc w:val="both"/>
        <w:rPr>
          <w:color w:val="000000"/>
        </w:rPr>
      </w:pPr>
      <w:r>
        <w:rPr>
          <w:color w:val="000000"/>
          <w:sz w:val="24"/>
        </w:rPr>
        <w:t>6. Zhotoviteľ je povinný pred začatím prác vytýčiť na stavenisku osi všetkých inžinierskych sietí a polohu jednotlivých stavebných objektov, je zodpovedný za ich správne vytýčenie        a správne zameranie výškových kót. Náklady na práce Zhotoviteľa uvedené v tomto bode sú zahrnuté v cene diela. Zhotoviteľ nesie zodpovednosť za funkčnosť inžinierskych sietí počas doby výstavby. V prípade poškodenia počas jeho činnosti ich opraví na</w:t>
      </w:r>
      <w:r>
        <w:rPr>
          <w:bCs/>
          <w:sz w:val="24"/>
        </w:rPr>
        <w:t> </w:t>
      </w:r>
      <w:r>
        <w:rPr>
          <w:color w:val="000000"/>
          <w:sz w:val="24"/>
        </w:rPr>
        <w:t>vlastné náklady.</w:t>
      </w:r>
    </w:p>
    <w:p w14:paraId="3CD87D97" w14:textId="77777777" w:rsidR="009C1EFC" w:rsidRDefault="009C1EFC" w:rsidP="009C1EFC">
      <w:pPr>
        <w:widowControl w:val="0"/>
        <w:tabs>
          <w:tab w:val="left" w:pos="426"/>
        </w:tabs>
        <w:autoSpaceDE w:val="0"/>
        <w:spacing w:after="120" w:line="276" w:lineRule="auto"/>
        <w:jc w:val="both"/>
        <w:rPr>
          <w:color w:val="000000"/>
          <w:sz w:val="24"/>
        </w:rPr>
      </w:pPr>
      <w:r>
        <w:rPr>
          <w:b/>
          <w:bCs/>
          <w:color w:val="000000"/>
          <w:sz w:val="24"/>
        </w:rPr>
        <w:t>B.</w:t>
      </w:r>
      <w:r>
        <w:rPr>
          <w:b/>
          <w:bCs/>
          <w:color w:val="000000"/>
          <w:sz w:val="24"/>
        </w:rPr>
        <w:tab/>
        <w:t xml:space="preserve">Povinnosti a spolupôsobenie Objednávateľa </w:t>
      </w:r>
    </w:p>
    <w:p w14:paraId="5856E2F2" w14:textId="77777777" w:rsidR="009C1EFC" w:rsidRDefault="009C1EFC" w:rsidP="009C1EFC">
      <w:pPr>
        <w:pStyle w:val="Odsekzoznamu"/>
        <w:widowControl w:val="0"/>
        <w:numPr>
          <w:ilvl w:val="1"/>
          <w:numId w:val="12"/>
        </w:numPr>
        <w:suppressAutoHyphens/>
        <w:autoSpaceDE w:val="0"/>
        <w:ind w:left="426" w:hanging="426"/>
        <w:jc w:val="both"/>
        <w:rPr>
          <w:color w:val="000000"/>
          <w:sz w:val="24"/>
        </w:rPr>
      </w:pPr>
      <w:r>
        <w:rPr>
          <w:color w:val="000000"/>
          <w:sz w:val="24"/>
        </w:rPr>
        <w:t xml:space="preserve">Objednávateľ je oprávnený kontrolovať stavebné dielo v každom stupni jeho zhotovovania. Ak pri kontrole zistí, že Zhotoviteľ porušuje svoje povinnosti, má právo žiadať, aby Zhotoviteľ odstránil vady vzniknuté </w:t>
      </w:r>
      <w:proofErr w:type="spellStart"/>
      <w:r>
        <w:rPr>
          <w:color w:val="000000"/>
          <w:sz w:val="24"/>
        </w:rPr>
        <w:t>vadným</w:t>
      </w:r>
      <w:proofErr w:type="spellEnd"/>
      <w:r>
        <w:rPr>
          <w:color w:val="000000"/>
          <w:sz w:val="24"/>
        </w:rPr>
        <w:t xml:space="preserve"> zhotovovaním diela a ďalej ho zhotovoval riadne. V prípade, že Zhotoviteľ v primeranej dobe dohodnutej v stavebnom denníku nevyhovie týmto požiadavkám Objednávateľa, považuje sa to za podstatné porušenie zmluvy.</w:t>
      </w:r>
    </w:p>
    <w:p w14:paraId="184D36A2" w14:textId="77777777" w:rsidR="009C1EFC" w:rsidRDefault="009C1EFC" w:rsidP="009C1EFC">
      <w:pPr>
        <w:pStyle w:val="Odsekzoznamu"/>
        <w:widowControl w:val="0"/>
        <w:numPr>
          <w:ilvl w:val="1"/>
          <w:numId w:val="12"/>
        </w:numPr>
        <w:suppressAutoHyphens/>
        <w:autoSpaceDE w:val="0"/>
        <w:spacing w:after="120"/>
        <w:ind w:left="426" w:hanging="426"/>
        <w:jc w:val="both"/>
        <w:rPr>
          <w:color w:val="000000"/>
          <w:sz w:val="24"/>
        </w:rPr>
      </w:pPr>
      <w:r>
        <w:rPr>
          <w:color w:val="000000"/>
          <w:sz w:val="24"/>
        </w:rPr>
        <w:t xml:space="preserve">Objednávateľ je oprávnený kontrolovať priebeh stavebných prác, dodávateľský systém </w:t>
      </w:r>
      <w:r>
        <w:rPr>
          <w:color w:val="000000"/>
          <w:sz w:val="24"/>
        </w:rPr>
        <w:lastRenderedPageBreak/>
        <w:t xml:space="preserve">i dodržiavanie technológie postupov stavby a všeobecných pravidiel bezpečnosti práce (o. i. alkohol, bezpečnostné opatrenia a pod.). Ak objednávateľ zistí na stavbe prítomnosť neoprávnených subdodávateľov neuvedených v tejto zmluve, bude to považované za podstatné porušenie zmluvy. </w:t>
      </w:r>
    </w:p>
    <w:p w14:paraId="65359AB9" w14:textId="77777777" w:rsidR="009C1EFC" w:rsidRDefault="009C1EFC" w:rsidP="009C1EFC">
      <w:pPr>
        <w:widowControl w:val="0"/>
        <w:tabs>
          <w:tab w:val="left" w:pos="426"/>
        </w:tabs>
        <w:autoSpaceDE w:val="0"/>
        <w:spacing w:after="120" w:line="276" w:lineRule="auto"/>
        <w:jc w:val="both"/>
        <w:rPr>
          <w:color w:val="000000"/>
          <w:sz w:val="24"/>
        </w:rPr>
      </w:pPr>
      <w:r>
        <w:rPr>
          <w:b/>
          <w:bCs/>
          <w:color w:val="000000"/>
          <w:sz w:val="24"/>
        </w:rPr>
        <w:t>C.</w:t>
      </w:r>
      <w:r>
        <w:rPr>
          <w:b/>
          <w:bCs/>
          <w:color w:val="000000"/>
          <w:sz w:val="24"/>
        </w:rPr>
        <w:tab/>
        <w:t xml:space="preserve">Povinnosti Zhotoviteľa </w:t>
      </w:r>
    </w:p>
    <w:p w14:paraId="547D9C0C" w14:textId="77777777" w:rsidR="009C1EFC" w:rsidRDefault="009C1EFC" w:rsidP="009C1EFC">
      <w:pPr>
        <w:pStyle w:val="Odsekzoznamu"/>
        <w:widowControl w:val="0"/>
        <w:numPr>
          <w:ilvl w:val="1"/>
          <w:numId w:val="37"/>
        </w:numPr>
        <w:suppressAutoHyphens/>
        <w:autoSpaceDE w:val="0"/>
        <w:spacing w:after="120"/>
        <w:ind w:left="426" w:hanging="426"/>
        <w:jc w:val="both"/>
        <w:rPr>
          <w:color w:val="000000"/>
          <w:sz w:val="24"/>
        </w:rPr>
      </w:pPr>
      <w:r>
        <w:rPr>
          <w:color w:val="000000"/>
          <w:sz w:val="24"/>
        </w:rPr>
        <w:t xml:space="preserve">Zhotoviteľ je povinný viesť stavebný denník prostredníctvom </w:t>
      </w:r>
      <w:r w:rsidRPr="00725971">
        <w:rPr>
          <w:b/>
          <w:color w:val="000000"/>
          <w:sz w:val="24"/>
        </w:rPr>
        <w:t>stavbyvedúceho .</w:t>
      </w:r>
      <w:r w:rsidRPr="00725971">
        <w:rPr>
          <w:color w:val="000000"/>
          <w:sz w:val="24"/>
        </w:rPr>
        <w:t>.....(meno</w:t>
      </w:r>
      <w:r>
        <w:rPr>
          <w:color w:val="000000"/>
          <w:sz w:val="24"/>
        </w:rPr>
        <w:t xml:space="preserve"> a číslo osvedčenia), do ktorého bude zapisovať všetky skutočnosti rozhodujúce pre zhotovenie diela, najmenej však v rozsahu ustanovenom v pokynoch pre vedenie stavebných denníkov vydaných MV SR a Zväzom stavebných podnikateľov Slovenska         a zákonom č. 50/1976 Zb. o územnom plánovaní a stavebnom poriadku (stavebný</w:t>
      </w:r>
      <w:r>
        <w:rPr>
          <w:sz w:val="24"/>
        </w:rPr>
        <w:t xml:space="preserve"> </w:t>
      </w:r>
      <w:r>
        <w:rPr>
          <w:color w:val="000000"/>
          <w:sz w:val="24"/>
        </w:rPr>
        <w:t>zákon) v znení neskorších predpisov a predkladať stavebný denník technickému dozoru Objednávateľa, resp. Objednávateľovi. Súčasne je Zhotoviteľ povinný zabezpečiť podrobnú fotodokumentáciu stavebných prác a odovzdať ju na</w:t>
      </w:r>
      <w:r>
        <w:rPr>
          <w:bCs/>
          <w:sz w:val="24"/>
        </w:rPr>
        <w:t> </w:t>
      </w:r>
      <w:r>
        <w:rPr>
          <w:color w:val="000000"/>
          <w:sz w:val="24"/>
        </w:rPr>
        <w:t>požiadanie Objednávateľovi v elektronickej podobe na CD nosiči aj počas realizácie stavebných prác.</w:t>
      </w:r>
    </w:p>
    <w:p w14:paraId="71D86753" w14:textId="77777777" w:rsidR="009C1EFC" w:rsidRDefault="009C1EFC" w:rsidP="009C1EFC">
      <w:pPr>
        <w:pStyle w:val="Odsekzoznamu"/>
        <w:widowControl w:val="0"/>
        <w:numPr>
          <w:ilvl w:val="1"/>
          <w:numId w:val="37"/>
        </w:numPr>
        <w:tabs>
          <w:tab w:val="left" w:pos="426"/>
        </w:tabs>
        <w:suppressAutoHyphens/>
        <w:autoSpaceDE w:val="0"/>
        <w:spacing w:after="120"/>
        <w:ind w:left="425" w:hanging="425"/>
        <w:jc w:val="both"/>
        <w:rPr>
          <w:color w:val="000000"/>
          <w:sz w:val="24"/>
        </w:rPr>
      </w:pPr>
      <w:r>
        <w:rPr>
          <w:color w:val="000000"/>
          <w:sz w:val="24"/>
        </w:rPr>
        <w:t>Zhotoviteľ je povinný dodržiavať pokyny dané mu Objednávateľom počas zhotovovania diela a týkajúce sa diela.</w:t>
      </w:r>
    </w:p>
    <w:p w14:paraId="1600DBBB" w14:textId="77777777" w:rsidR="009C1EFC" w:rsidRDefault="009C1EFC" w:rsidP="009C1EFC">
      <w:pPr>
        <w:pStyle w:val="Odsekzoznamu"/>
        <w:widowControl w:val="0"/>
        <w:numPr>
          <w:ilvl w:val="1"/>
          <w:numId w:val="37"/>
        </w:numPr>
        <w:tabs>
          <w:tab w:val="left" w:pos="426"/>
        </w:tabs>
        <w:suppressAutoHyphens/>
        <w:autoSpaceDE w:val="0"/>
        <w:spacing w:after="120"/>
        <w:ind w:left="425" w:hanging="425"/>
        <w:jc w:val="both"/>
        <w:rPr>
          <w:color w:val="000000"/>
          <w:sz w:val="24"/>
        </w:rPr>
      </w:pPr>
      <w:r>
        <w:rPr>
          <w:color w:val="000000"/>
          <w:sz w:val="24"/>
        </w:rPr>
        <w:t>Zhotoviteľ je povinný sledovať obsah stavebného denníka a k zápisom v ňom uvedeným sa vyjadriť do 3 pracovných dní, inak sa má za to, že s obsahom zápisu súhlasí.</w:t>
      </w:r>
    </w:p>
    <w:p w14:paraId="39FA6316"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color w:val="000000"/>
          <w:sz w:val="24"/>
        </w:rPr>
        <w:t>Zhotoviteľ je povinný v priebehu realizácie diela zvolávať v intervale minimálne 1 x za 14 dní</w:t>
      </w:r>
      <w:r>
        <w:rPr>
          <w:sz w:val="24"/>
        </w:rPr>
        <w:t xml:space="preserve"> pracovné a kontrolné porady za účasti poverených zástupcov Objednávateľa a z kontrolných porád spísať záznam, </w:t>
      </w:r>
      <w:r>
        <w:rPr>
          <w:sz w:val="24"/>
          <w:shd w:val="clear" w:color="auto" w:fill="FFFFFF"/>
        </w:rPr>
        <w:t>ktorý bude uvedený v stavebnom denníku</w:t>
      </w:r>
      <w:r>
        <w:rPr>
          <w:sz w:val="24"/>
        </w:rPr>
        <w:t xml:space="preserve"> a podpísaný všetkými účastníkmi.</w:t>
      </w:r>
    </w:p>
    <w:p w14:paraId="55B807C6"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sz w:val="24"/>
        </w:rPr>
        <w:t>Zhotoviteľ je povinný vyzvať zástupcu Objednávateľa písomne, zápisom do stavebného denníka a elektronickou poštou najneskôr 3 pracovné dni vopred na kontrolu a k prevereniu všetkých vykonaných prác, ktoré budú v ďalšom postupe zakryté alebo sa stanú neprístupnými. Ak tak neurobí, je povinný na žiadosť Objednávateľa odkryť práce, ktoré boli zakryté alebo ktoré sa stali neprístupnými na svoj náklad. V prípade, že sa Objednávateľ do 3 pracovných dní od výzvy na stavenisko nedostaví, je Zhotoviteľ oprávnený pokračovať v prácach. Neskoršie požadované odkrytie prác v takomto prípade hradí Objednávateľ.</w:t>
      </w:r>
    </w:p>
    <w:p w14:paraId="100F2D65" w14:textId="77777777" w:rsidR="009C1EFC" w:rsidRDefault="009C1EFC" w:rsidP="009C1EFC">
      <w:pPr>
        <w:pStyle w:val="Odsekzoznamu"/>
        <w:widowControl w:val="0"/>
        <w:autoSpaceDE w:val="0"/>
        <w:ind w:left="425"/>
        <w:jc w:val="both"/>
        <w:rPr>
          <w:color w:val="FF0000"/>
          <w:sz w:val="24"/>
        </w:rPr>
      </w:pPr>
      <w:r>
        <w:rPr>
          <w:sz w:val="24"/>
        </w:rPr>
        <w:t>Objednávateľ môže určiť svojho zástupcu vo veciach technických alebo technický dozor investora, ktorý bude k dispozícii počas celej doby plnenia zmluvy a ktorý bude kontrolovať priebeh a kvalitu realizovaných prác a dodávok.</w:t>
      </w:r>
    </w:p>
    <w:p w14:paraId="314D35D6"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sz w:val="24"/>
        </w:rPr>
        <w:t>Zhotoviteľ je povinný v súlade s § 551 Obchodného zákonníka bez zbytočného odkladu upozorniť na nevhodnú povahu alebo vady vecí, podkladov, alebo pokynov daných mu Objednávateľom na vyhotovenie diela, ak Zhotoviteľ mohol túto nevhodnosť zistiť pri</w:t>
      </w:r>
      <w:r>
        <w:rPr>
          <w:bCs/>
          <w:sz w:val="24"/>
        </w:rPr>
        <w:t> </w:t>
      </w:r>
      <w:r>
        <w:rPr>
          <w:sz w:val="24"/>
        </w:rPr>
        <w:t>vynaložení odbornej spôsobilosti.</w:t>
      </w:r>
    </w:p>
    <w:p w14:paraId="7A172AC8"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sz w:val="24"/>
        </w:rPr>
        <w:t>Zhotoviteľ má právo na náhradu nákladov, ktoré mu vzniknú v súvislosti s prerušením zhotovovania diela pre nevhodnosť Objednávateľových pokynov alebo v súvislosti s použitím nevhodných vecí Objednávateľa až do doby, keď takúto nevhodnosť mohol zistiť.</w:t>
      </w:r>
    </w:p>
    <w:p w14:paraId="65D124E7"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sz w:val="24"/>
        </w:rPr>
        <w:t>Ak Zhotoviteľ zistí skryté prekážky na mieste zhotovenia diela, ktoré mu bránia zhotoviť dielo riadne, je povinný ihneď takéto prekážky oznámiť Objednávateľovi a ak sa nedajú odstrániť, navrhnúť Objednávateľovi zmenu realizácie diela.</w:t>
      </w:r>
    </w:p>
    <w:p w14:paraId="2381A1A3"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sz w:val="24"/>
        </w:rPr>
        <w:t xml:space="preserve">Zhotoviteľ je povinný zabezpečiť dielo proti krádeži a poškodeniu. Zhotoviteľ znáša nebezpečenstvo škody na zhotovovanom diele do doby protokolárneho odovzdania diela Objednávateľovi. Zhotoviteľ na vlastné náklady zabezpečí funkčnosť staveniska po celú dobu výstavby a zabezpečí čistotu komunikácie po výjazde vozidiel zo stavby. </w:t>
      </w:r>
    </w:p>
    <w:p w14:paraId="3F22BD63"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sz w:val="24"/>
        </w:rPr>
        <w:t xml:space="preserve">Zhotoviteľ v plnom rozsahu zodpovedá za bezpečnosť a ochranu zdravia všetkých osôb v priestore staveniska a ochrannej zóne staveniska na verejnom priestranstve, vykoná také </w:t>
      </w:r>
      <w:r>
        <w:rPr>
          <w:sz w:val="24"/>
        </w:rPr>
        <w:lastRenderedPageBreak/>
        <w:t>bezpečnostné opatrenia, aby nedošlo k ohrozeniu osôb v okolí staveniska na verejnom priestranstve.</w:t>
      </w:r>
    </w:p>
    <w:p w14:paraId="32C84A45" w14:textId="77777777" w:rsidR="009C1EFC" w:rsidRDefault="009C1EFC" w:rsidP="009C1EFC">
      <w:pPr>
        <w:pStyle w:val="Odsekzoznamu"/>
        <w:widowControl w:val="0"/>
        <w:numPr>
          <w:ilvl w:val="1"/>
          <w:numId w:val="37"/>
        </w:numPr>
        <w:tabs>
          <w:tab w:val="left" w:pos="426"/>
        </w:tabs>
        <w:suppressAutoHyphens/>
        <w:autoSpaceDE w:val="0"/>
        <w:spacing w:after="120"/>
        <w:ind w:left="425" w:hanging="425"/>
        <w:jc w:val="both"/>
        <w:rPr>
          <w:sz w:val="24"/>
        </w:rPr>
      </w:pPr>
      <w:r>
        <w:rPr>
          <w:sz w:val="24"/>
        </w:rPr>
        <w:t>Zhotoviteľ zabezpečí vo svojej réžii pracovníkov osobnými ochrannými pomôckami pre ochranu zdravia. Odborné práce musia byť vykonané len pracovníkmi Zhotoviteľa, ktorí majú príslušnú kvalifikáciu na vykonanie prác a sú odborne zaškolení na špecializované práce. Zhotoviteľ je povinný všetkých pracovníkov stavby oboznámiť a zaškoliť z predpisov BOZP a zabezpečiť ich dodržiavanie počas výstavby.</w:t>
      </w:r>
    </w:p>
    <w:p w14:paraId="48D60199"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sz w:val="24"/>
        </w:rPr>
        <w:t>Počas realizácie prác Zhotoviteľ nemôže znížiť štandard, rozsah, kvalitu, životnosť a akosť dodávok stavebných materiálov, dodávok a postupov, či iných dodaných výrobkov, ktoré budú tvoriť súčasť diela.</w:t>
      </w:r>
    </w:p>
    <w:p w14:paraId="55081DD4"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sz w:val="24"/>
        </w:rPr>
        <w:t>Zhotoviteľ je povinný počas realizácie diela rešpektovať všeobecné technické požiadavky a obchodné podmienky stavebných prác a zhotoviť stavbu i jednotlivé práce a postupy v súlade s nimi. Zhotoviteľ je viazaný akceptovať záväznosť i odporúčania všetkých slovenských technických noriem, vyhlášok a predpisov, ktoré sa týkajú predmetného diela. Všetky použité materiály, výrobky a technológie pri realizácii prác musia mať certifikát o preukázaní zhody platný pre Slovenskú republiku.</w:t>
      </w:r>
    </w:p>
    <w:p w14:paraId="336D204A"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sz w:val="24"/>
        </w:rPr>
        <w:t>Zhotoviteľ bude udržiavať všetky nástroje, zariadenia, stroje, lešenia a pod., potrebné na</w:t>
      </w:r>
      <w:r>
        <w:rPr>
          <w:bCs/>
          <w:sz w:val="24"/>
        </w:rPr>
        <w:t> </w:t>
      </w:r>
      <w:r>
        <w:rPr>
          <w:sz w:val="24"/>
        </w:rPr>
        <w:t>realizáciu predmetu zmluvy, v náležitom technickom stave, bude udržovať všestranný poriadok na mieste realizácie predmetu zmluvy (stavbe) a zabezpečí koordináciu svojich prípadných subdodávateľov.</w:t>
      </w:r>
    </w:p>
    <w:p w14:paraId="7C7C7B4A"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color w:val="000000"/>
          <w:sz w:val="24"/>
        </w:rPr>
      </w:pPr>
      <w:r>
        <w:rPr>
          <w:sz w:val="24"/>
        </w:rPr>
        <w:t>Zhotoviteľ sa zaväzuje pri uskutočňovaní diela nepoužívať technológie, materiály, prvky, stroje, zariadenia alebo konštrukcie, ktoré sú chránené patentovými alebo autorskými právami bez súhlasu oprávnených osôb. V opačnom prípade znáša Zhotoviteľ všetky dôsledky z toho vyplývajúce</w:t>
      </w:r>
    </w:p>
    <w:p w14:paraId="4E92BFDE"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color w:val="000000"/>
          <w:sz w:val="24"/>
        </w:rPr>
      </w:pPr>
      <w:r>
        <w:rPr>
          <w:color w:val="000000"/>
          <w:sz w:val="24"/>
        </w:rPr>
        <w:t>Stavenisko, ochranné pásmo staveniska a všetky vstupy na stavenisko musia byť zabezpečené tak, aby neprišlo k ohrozeniu tretích osôb. Zo staveniska je Zhotoviteľ povinný vylúčiť nadmerné zaťažovanie životného prostredia (napr. hlukom, prašnosťou). V prípade znečistenia verejnej komunikácie či priestranstva je povinný zabezpečiť ich okamžité vyčistenie.</w:t>
      </w:r>
    </w:p>
    <w:p w14:paraId="6ED77665" w14:textId="77777777" w:rsidR="009C1EFC" w:rsidRDefault="009C1EFC" w:rsidP="009C1EFC">
      <w:pPr>
        <w:pStyle w:val="Odsekzoznamu"/>
        <w:widowControl w:val="0"/>
        <w:numPr>
          <w:ilvl w:val="1"/>
          <w:numId w:val="37"/>
        </w:numPr>
        <w:tabs>
          <w:tab w:val="left" w:pos="426"/>
        </w:tabs>
        <w:suppressAutoHyphens/>
        <w:autoSpaceDE w:val="0"/>
        <w:ind w:left="425" w:hanging="425"/>
        <w:jc w:val="both"/>
        <w:rPr>
          <w:sz w:val="24"/>
        </w:rPr>
      </w:pPr>
      <w:r>
        <w:rPr>
          <w:color w:val="000000"/>
          <w:sz w:val="24"/>
        </w:rPr>
        <w:t>Zhotoviteľ zodpovedá za bezpečnosť a ochranu zdravia vlastných pracovníkov, za</w:t>
      </w:r>
      <w:r>
        <w:rPr>
          <w:bCs/>
          <w:sz w:val="24"/>
        </w:rPr>
        <w:t xml:space="preserve"> </w:t>
      </w:r>
      <w:r>
        <w:rPr>
          <w:color w:val="000000"/>
          <w:sz w:val="24"/>
        </w:rPr>
        <w:t>všetky prípadné škody, zavinené svojou činnosťou. Pri uskutočňovaní prác je nutné dodržiavať všetky súvisiace predpisy o ochrane zdravia a bezpečnosti pri práci, o bezpečnosti technických zariadení, predpisy o ochrane životného prostredia.</w:t>
      </w:r>
    </w:p>
    <w:p w14:paraId="5AE5FD39"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iCs/>
        </w:rPr>
      </w:pPr>
      <w:r>
        <w:rPr>
          <w:sz w:val="24"/>
        </w:rPr>
        <w:t>Zhotoviteľ je povinný byť poistený proti škodám spôsobeným jeho činnosťou, vrátane možných škôd pracovníkov Zhotoviteľa a to až do výšky ceny diela. Zhotoviteľ nesie voči Objednávateľovi zodpovednosť za škody spôsobené činnosťou svojich subdodávateľov tak, ako by ich spôsobil sám. Doklady o poistení je povinný predložiť Objednávateľovi pred zahájením prác.</w:t>
      </w:r>
    </w:p>
    <w:p w14:paraId="4430495A" w14:textId="77777777" w:rsidR="009C1EFC" w:rsidRDefault="009C1EFC" w:rsidP="009C1EFC">
      <w:pPr>
        <w:pStyle w:val="Odsekzoznamu"/>
        <w:widowControl w:val="0"/>
        <w:numPr>
          <w:ilvl w:val="1"/>
          <w:numId w:val="37"/>
        </w:numPr>
        <w:tabs>
          <w:tab w:val="left" w:pos="426"/>
        </w:tabs>
        <w:suppressAutoHyphens/>
        <w:autoSpaceDE w:val="0"/>
        <w:ind w:left="426" w:hanging="426"/>
        <w:jc w:val="both"/>
        <w:rPr>
          <w:sz w:val="24"/>
        </w:rPr>
      </w:pPr>
      <w:r>
        <w:rPr>
          <w:color w:val="000000"/>
          <w:sz w:val="24"/>
        </w:rPr>
        <w:t xml:space="preserve">Zhotoviteľ vyhlasuje, že v čase podpisu zmluvy má splnené povinnosti, ktoré mu vyplývajú zo zákona č. 315/2016 Z. z. o registri partnerov verejného sektora a o zmene a doplnení niektorých zákonov v znení neskorších predpisov. V prípade, ak sa budú na strane Zhotoviteľa ako zmluvnej strany podieľať viaceré subjekty, podmienku podľa </w:t>
      </w:r>
      <w:r>
        <w:rPr>
          <w:sz w:val="24"/>
        </w:rPr>
        <w:t>predchádzajúcej vety musia splniť všetky tieto subjekty.</w:t>
      </w:r>
    </w:p>
    <w:p w14:paraId="010EA1EC" w14:textId="20DD52FB" w:rsidR="009C1EFC" w:rsidRPr="0027461E" w:rsidRDefault="009C1EFC" w:rsidP="009C1EFC">
      <w:pPr>
        <w:pStyle w:val="Odsekzoznamu"/>
        <w:widowControl w:val="0"/>
        <w:numPr>
          <w:ilvl w:val="1"/>
          <w:numId w:val="37"/>
        </w:numPr>
        <w:tabs>
          <w:tab w:val="left" w:pos="426"/>
        </w:tabs>
        <w:suppressAutoHyphens/>
        <w:autoSpaceDE w:val="0"/>
        <w:ind w:left="425" w:hanging="425"/>
        <w:jc w:val="both"/>
        <w:rPr>
          <w:sz w:val="24"/>
          <w:szCs w:val="24"/>
        </w:rPr>
      </w:pPr>
      <w:r>
        <w:rPr>
          <w:sz w:val="24"/>
        </w:rPr>
        <w:t>Prípadnú zmenu subdodávateľa musí v predstihu písomne odsúhlasiť Objednávateľ, resp. osoba oprávnená podľa tejto zmluvy, inak to bude považované za podstatné porušenie zmluvy. Nový subdodávateľ musí spĺňať podmienky v zmysle ustanovenia § 32 ods. 1 písm. e) zákona č. 343/2015 Z. z. o verejnom obstarávaní v znení neskorších predpisov a musí byť zapísaný v registri partnerov verejného sektora v zmysle zákona č. 315/2016 Z. z. o registri partnerov verejného sektora a o zmene a doplnení niektorých</w:t>
      </w:r>
      <w:r>
        <w:t xml:space="preserve"> </w:t>
      </w:r>
      <w:r>
        <w:rPr>
          <w:sz w:val="24"/>
          <w:szCs w:val="24"/>
        </w:rPr>
        <w:t xml:space="preserve">zákonov, ak mu takúto povinnosť zákon ukladá. Neodsúhlasená zmena subdodávateľa bude považovaná za podstatné porušenie zmluvy. </w:t>
      </w:r>
    </w:p>
    <w:p w14:paraId="296693FB" w14:textId="77777777" w:rsidR="009C1EFC" w:rsidRDefault="009C1EFC" w:rsidP="009C1EFC">
      <w:pPr>
        <w:pStyle w:val="tl"/>
        <w:spacing w:before="120"/>
        <w:jc w:val="center"/>
        <w:rPr>
          <w:rFonts w:ascii="Times New Roman" w:hAnsi="Times New Roman" w:cs="Times New Roman"/>
          <w:b/>
          <w:lang w:val="sk-SK"/>
        </w:rPr>
      </w:pPr>
      <w:r>
        <w:rPr>
          <w:rFonts w:ascii="Times New Roman" w:hAnsi="Times New Roman" w:cs="Times New Roman"/>
          <w:b/>
          <w:lang w:val="sk-SK"/>
        </w:rPr>
        <w:lastRenderedPageBreak/>
        <w:t>IX.</w:t>
      </w:r>
    </w:p>
    <w:p w14:paraId="5F47D555" w14:textId="77777777" w:rsidR="009C1EFC" w:rsidRDefault="009C1EFC" w:rsidP="009C1EFC">
      <w:pPr>
        <w:pStyle w:val="Import8"/>
        <w:spacing w:after="120" w:line="240" w:lineRule="auto"/>
        <w:jc w:val="center"/>
        <w:rPr>
          <w:rFonts w:ascii="Times New Roman" w:hAnsi="Times New Roman"/>
          <w:i w:val="0"/>
          <w:szCs w:val="24"/>
          <w:lang w:val="sk-SK"/>
        </w:rPr>
      </w:pPr>
      <w:r>
        <w:rPr>
          <w:rFonts w:ascii="Times New Roman" w:hAnsi="Times New Roman"/>
          <w:b/>
          <w:i w:val="0"/>
          <w:szCs w:val="24"/>
          <w:lang w:val="sk-SK"/>
        </w:rPr>
        <w:t>ODOVZDANIE A PREVZATIE PREDMETU PLNENIA</w:t>
      </w:r>
    </w:p>
    <w:p w14:paraId="61CFF85A" w14:textId="77777777" w:rsidR="009C1EFC" w:rsidRDefault="009C1EFC" w:rsidP="009C1EFC">
      <w:pPr>
        <w:pStyle w:val="Import8"/>
        <w:spacing w:line="276" w:lineRule="auto"/>
        <w:jc w:val="center"/>
        <w:rPr>
          <w:rFonts w:ascii="Times New Roman" w:hAnsi="Times New Roman"/>
          <w:i w:val="0"/>
          <w:szCs w:val="24"/>
          <w:lang w:val="sk-SK"/>
        </w:rPr>
      </w:pPr>
    </w:p>
    <w:p w14:paraId="02778E62" w14:textId="77777777" w:rsidR="009C1EFC" w:rsidRDefault="009C1EFC" w:rsidP="009C1EFC">
      <w:pPr>
        <w:numPr>
          <w:ilvl w:val="0"/>
          <w:numId w:val="13"/>
        </w:numPr>
        <w:suppressAutoHyphens/>
        <w:spacing w:after="120"/>
        <w:ind w:left="284" w:hanging="284"/>
        <w:jc w:val="both"/>
        <w:rPr>
          <w:bCs/>
          <w:sz w:val="24"/>
        </w:rPr>
      </w:pPr>
      <w:r>
        <w:rPr>
          <w:color w:val="000000"/>
          <w:sz w:val="24"/>
        </w:rPr>
        <w:t>Povinnosť zhotoviť dielo riadne a včas splní Zhotoviteľ odovzdaním diela Objednávateľovi na základe Protokolu o odovzdaní a prevzatí diela. Pripravenosť na</w:t>
      </w:r>
      <w:r>
        <w:rPr>
          <w:bCs/>
          <w:sz w:val="24"/>
        </w:rPr>
        <w:t> </w:t>
      </w:r>
      <w:r>
        <w:rPr>
          <w:color w:val="000000"/>
          <w:sz w:val="24"/>
        </w:rPr>
        <w:t xml:space="preserve">odovzdanie je Zhotoviteľ povinný oznámiť Objednávateľovi písomne, najmenej 5 dní vopred. </w:t>
      </w:r>
    </w:p>
    <w:p w14:paraId="3F9DF87A" w14:textId="77777777" w:rsidR="009C1EFC" w:rsidRDefault="009C1EFC" w:rsidP="009C1EFC">
      <w:pPr>
        <w:numPr>
          <w:ilvl w:val="0"/>
          <w:numId w:val="13"/>
        </w:numPr>
        <w:suppressAutoHyphens/>
        <w:spacing w:after="120"/>
        <w:ind w:left="284" w:hanging="284"/>
        <w:jc w:val="both"/>
        <w:rPr>
          <w:color w:val="000000"/>
          <w:sz w:val="24"/>
        </w:rPr>
      </w:pPr>
      <w:r>
        <w:rPr>
          <w:bCs/>
          <w:sz w:val="24"/>
        </w:rPr>
        <w:t>Protokol o odovzdaní a prevzatí diela Zhotoviteľ vyhotoví v 4 origináloch v slovenskom jazyku, podpísaný bude oboma zmluvnými stranami. Protokol bude minimálne obsahovať údaje o Objednávateľovi a Zhotoviteľovi, opis a špecifikáciu odovzdávaného diela, prípadne prílohy podľa uváženia Zhotoviteľa, pričom protokol musí jasne preukázať, že dielo bolo zhotovené a dodané podľa požiadaviek tejto zmluvy a jej príloh. Tri originály protokolu sú určené pre Objednávateľa a jeden originál pre Zhotoviteľa. Za Objednávateľa prevezme dielo</w:t>
      </w:r>
      <w:r>
        <w:rPr>
          <w:bCs/>
          <w:color w:val="FF0000"/>
          <w:sz w:val="24"/>
        </w:rPr>
        <w:t xml:space="preserve"> </w:t>
      </w:r>
      <w:r>
        <w:rPr>
          <w:bCs/>
          <w:sz w:val="24"/>
        </w:rPr>
        <w:t>jeden zo zamestnancov</w:t>
      </w:r>
      <w:r>
        <w:rPr>
          <w:sz w:val="24"/>
        </w:rPr>
        <w:t xml:space="preserve"> Objednávateľa uvedený v zmluve ako osoba oprávnená konať vo veciach technických. </w:t>
      </w:r>
    </w:p>
    <w:p w14:paraId="2A5246FA" w14:textId="77777777" w:rsidR="009C1EFC" w:rsidRDefault="009C1EFC" w:rsidP="009C1EFC">
      <w:pPr>
        <w:numPr>
          <w:ilvl w:val="0"/>
          <w:numId w:val="13"/>
        </w:numPr>
        <w:suppressAutoHyphens/>
        <w:spacing w:after="120"/>
        <w:ind w:left="284" w:hanging="284"/>
        <w:jc w:val="both"/>
        <w:rPr>
          <w:sz w:val="24"/>
        </w:rPr>
      </w:pPr>
      <w:r>
        <w:rPr>
          <w:sz w:val="24"/>
        </w:rPr>
        <w:t>Súčasne s odovzdaním diela odovzdá Zhotoviteľ Objednávateľovi doklady:</w:t>
      </w:r>
    </w:p>
    <w:p w14:paraId="3179A975" w14:textId="77777777" w:rsidR="009C1EFC" w:rsidRPr="004C2FE0" w:rsidRDefault="009C1EFC" w:rsidP="009D49C8">
      <w:pPr>
        <w:widowControl w:val="0"/>
        <w:numPr>
          <w:ilvl w:val="0"/>
          <w:numId w:val="14"/>
        </w:numPr>
        <w:tabs>
          <w:tab w:val="left" w:pos="709"/>
          <w:tab w:val="left" w:pos="993"/>
        </w:tabs>
        <w:suppressAutoHyphens/>
        <w:autoSpaceDE w:val="0"/>
        <w:spacing w:line="288" w:lineRule="auto"/>
        <w:ind w:left="992" w:hanging="425"/>
        <w:jc w:val="both"/>
        <w:rPr>
          <w:sz w:val="24"/>
        </w:rPr>
      </w:pPr>
      <w:r w:rsidRPr="004C2FE0">
        <w:rPr>
          <w:sz w:val="24"/>
        </w:rPr>
        <w:t>potvrdený realizačný projekt so zakreslením zmien a odchýlok od overenej dokumentácie v stavebnom konaní,</w:t>
      </w:r>
    </w:p>
    <w:p w14:paraId="2366AFAB" w14:textId="77777777" w:rsidR="009C1EFC" w:rsidRDefault="009C1EFC" w:rsidP="009D49C8">
      <w:pPr>
        <w:widowControl w:val="0"/>
        <w:numPr>
          <w:ilvl w:val="0"/>
          <w:numId w:val="14"/>
        </w:numPr>
        <w:tabs>
          <w:tab w:val="left" w:pos="567"/>
        </w:tabs>
        <w:suppressAutoHyphens/>
        <w:autoSpaceDE w:val="0"/>
        <w:spacing w:line="288" w:lineRule="auto"/>
        <w:ind w:left="992" w:hanging="425"/>
        <w:jc w:val="both"/>
        <w:rPr>
          <w:sz w:val="24"/>
        </w:rPr>
      </w:pPr>
      <w:r>
        <w:rPr>
          <w:sz w:val="24"/>
        </w:rPr>
        <w:t>zápisy o vykonaných kontrolných činnostiach na častiach diela zakrytých v čase realizácie,</w:t>
      </w:r>
    </w:p>
    <w:p w14:paraId="356DF582" w14:textId="77777777" w:rsidR="009C1EFC" w:rsidRDefault="009C1EFC" w:rsidP="009D49C8">
      <w:pPr>
        <w:widowControl w:val="0"/>
        <w:numPr>
          <w:ilvl w:val="0"/>
          <w:numId w:val="14"/>
        </w:numPr>
        <w:tabs>
          <w:tab w:val="left" w:pos="567"/>
        </w:tabs>
        <w:suppressAutoHyphens/>
        <w:autoSpaceDE w:val="0"/>
        <w:spacing w:line="288" w:lineRule="auto"/>
        <w:ind w:left="992" w:hanging="425"/>
        <w:jc w:val="both"/>
        <w:rPr>
          <w:sz w:val="24"/>
        </w:rPr>
      </w:pPr>
      <w:r>
        <w:rPr>
          <w:sz w:val="24"/>
        </w:rPr>
        <w:t>zápisy, protokoly a osvedčenia o vykonaných skúškach použitých materiálov,</w:t>
      </w:r>
    </w:p>
    <w:p w14:paraId="56705384" w14:textId="77777777" w:rsidR="009C1EFC" w:rsidRDefault="009C1EFC" w:rsidP="009D49C8">
      <w:pPr>
        <w:widowControl w:val="0"/>
        <w:numPr>
          <w:ilvl w:val="0"/>
          <w:numId w:val="14"/>
        </w:numPr>
        <w:tabs>
          <w:tab w:val="left" w:pos="567"/>
        </w:tabs>
        <w:suppressAutoHyphens/>
        <w:autoSpaceDE w:val="0"/>
        <w:spacing w:line="288" w:lineRule="auto"/>
        <w:ind w:left="992" w:hanging="425"/>
        <w:jc w:val="both"/>
        <w:rPr>
          <w:sz w:val="24"/>
        </w:rPr>
      </w:pPr>
      <w:r>
        <w:rPr>
          <w:sz w:val="24"/>
        </w:rPr>
        <w:t>kópie zo stavebného denníka,</w:t>
      </w:r>
    </w:p>
    <w:p w14:paraId="2E40E03F" w14:textId="77777777" w:rsidR="009C1EFC" w:rsidRDefault="009C1EFC" w:rsidP="009D49C8">
      <w:pPr>
        <w:widowControl w:val="0"/>
        <w:numPr>
          <w:ilvl w:val="0"/>
          <w:numId w:val="14"/>
        </w:numPr>
        <w:tabs>
          <w:tab w:val="left" w:pos="567"/>
        </w:tabs>
        <w:suppressAutoHyphens/>
        <w:autoSpaceDE w:val="0"/>
        <w:spacing w:line="288" w:lineRule="auto"/>
        <w:ind w:left="992" w:hanging="425"/>
        <w:jc w:val="both"/>
        <w:rPr>
          <w:sz w:val="24"/>
        </w:rPr>
      </w:pPr>
      <w:r>
        <w:rPr>
          <w:sz w:val="24"/>
        </w:rPr>
        <w:t>potvrdenie správcov skládok o prijatí stavebných odpadov vo fakturovanom množstve,</w:t>
      </w:r>
    </w:p>
    <w:p w14:paraId="09E79CF1" w14:textId="77777777" w:rsidR="009C1EFC" w:rsidRDefault="009C1EFC" w:rsidP="009D49C8">
      <w:pPr>
        <w:widowControl w:val="0"/>
        <w:numPr>
          <w:ilvl w:val="0"/>
          <w:numId w:val="14"/>
        </w:numPr>
        <w:tabs>
          <w:tab w:val="left" w:pos="567"/>
        </w:tabs>
        <w:suppressAutoHyphens/>
        <w:autoSpaceDE w:val="0"/>
        <w:spacing w:line="288" w:lineRule="auto"/>
        <w:ind w:left="992" w:hanging="425"/>
        <w:jc w:val="both"/>
        <w:rPr>
          <w:sz w:val="24"/>
        </w:rPr>
      </w:pPr>
      <w:r>
        <w:rPr>
          <w:sz w:val="24"/>
        </w:rPr>
        <w:t>doklady o preukázaní zhody, atesty, certifikáty použitých výrobkov na zhotovenom diele,</w:t>
      </w:r>
    </w:p>
    <w:p w14:paraId="157C8B0B" w14:textId="77777777" w:rsidR="009C1EFC" w:rsidRDefault="009C1EFC" w:rsidP="009D49C8">
      <w:pPr>
        <w:widowControl w:val="0"/>
        <w:numPr>
          <w:ilvl w:val="0"/>
          <w:numId w:val="14"/>
        </w:numPr>
        <w:tabs>
          <w:tab w:val="left" w:pos="567"/>
        </w:tabs>
        <w:suppressAutoHyphens/>
        <w:autoSpaceDE w:val="0"/>
        <w:spacing w:line="288" w:lineRule="auto"/>
        <w:ind w:left="992" w:hanging="425"/>
        <w:jc w:val="both"/>
        <w:rPr>
          <w:sz w:val="24"/>
        </w:rPr>
      </w:pPr>
      <w:r>
        <w:rPr>
          <w:sz w:val="24"/>
        </w:rPr>
        <w:t>preberací protokol o odovzdaní a prevzatí ukončenej verejnej práce,</w:t>
      </w:r>
    </w:p>
    <w:p w14:paraId="65EECF07" w14:textId="77777777" w:rsidR="009C1EFC" w:rsidRDefault="009C1EFC" w:rsidP="009D49C8">
      <w:pPr>
        <w:widowControl w:val="0"/>
        <w:numPr>
          <w:ilvl w:val="0"/>
          <w:numId w:val="14"/>
        </w:numPr>
        <w:tabs>
          <w:tab w:val="left" w:pos="567"/>
        </w:tabs>
        <w:suppressAutoHyphens/>
        <w:autoSpaceDE w:val="0"/>
        <w:spacing w:line="288" w:lineRule="auto"/>
        <w:ind w:left="992" w:hanging="425"/>
        <w:jc w:val="both"/>
        <w:rPr>
          <w:sz w:val="24"/>
        </w:rPr>
      </w:pPr>
      <w:r>
        <w:rPr>
          <w:sz w:val="24"/>
        </w:rPr>
        <w:t>plán užívania verejnej práce (manuál užívania stavby) podľa § 14 zákona č. 254/1998 Z. z., v ktorom musia byť obsiahnuté aj pravidlá technických prehliadok formou harmonogramu s uvedením štandardných úkonov, v ktorom mieste sa majú vykonať, kým a kedy. Plán technických prehliadok musí byť zostavený tak, aby všetky časti stavby, na ktoré sa vzťahuje záruka boli prekontrolované 2 mesiace pred ukončením záručnej doby.</w:t>
      </w:r>
    </w:p>
    <w:p w14:paraId="15893BED" w14:textId="77777777" w:rsidR="009C1EFC" w:rsidRDefault="009C1EFC" w:rsidP="009D49C8">
      <w:pPr>
        <w:widowControl w:val="0"/>
        <w:numPr>
          <w:ilvl w:val="0"/>
          <w:numId w:val="14"/>
        </w:numPr>
        <w:tabs>
          <w:tab w:val="left" w:pos="709"/>
        </w:tabs>
        <w:suppressAutoHyphens/>
        <w:autoSpaceDE w:val="0"/>
        <w:spacing w:line="288" w:lineRule="auto"/>
        <w:ind w:left="992" w:hanging="425"/>
        <w:jc w:val="both"/>
        <w:rPr>
          <w:sz w:val="24"/>
        </w:rPr>
      </w:pPr>
      <w:r>
        <w:rPr>
          <w:sz w:val="24"/>
        </w:rPr>
        <w:t>podrobnú fotodokumentáciu stavebných prác v elektronickej podobe na CD nosiči</w:t>
      </w:r>
    </w:p>
    <w:p w14:paraId="4CCCBAA7" w14:textId="77777777" w:rsidR="009C1EFC" w:rsidRDefault="009C1EFC" w:rsidP="009D49C8">
      <w:pPr>
        <w:widowControl w:val="0"/>
        <w:tabs>
          <w:tab w:val="left" w:pos="851"/>
        </w:tabs>
        <w:suppressAutoHyphens/>
        <w:autoSpaceDE w:val="0"/>
        <w:spacing w:line="288" w:lineRule="auto"/>
        <w:ind w:left="1437" w:hanging="870"/>
        <w:jc w:val="both"/>
        <w:rPr>
          <w:sz w:val="24"/>
        </w:rPr>
      </w:pPr>
      <w:r>
        <w:rPr>
          <w:sz w:val="24"/>
        </w:rPr>
        <w:t>k)   potvrdenie o odstránení vád a nedorobkov (v prípade, ak boli zistené);</w:t>
      </w:r>
    </w:p>
    <w:p w14:paraId="5B5C4AD0" w14:textId="77777777" w:rsidR="009C1EFC" w:rsidRDefault="009C1EFC" w:rsidP="009C1EFC">
      <w:pPr>
        <w:widowControl w:val="0"/>
        <w:tabs>
          <w:tab w:val="left" w:pos="709"/>
        </w:tabs>
        <w:suppressAutoHyphens/>
        <w:autoSpaceDE w:val="0"/>
        <w:spacing w:after="120"/>
        <w:jc w:val="both"/>
        <w:rPr>
          <w:sz w:val="24"/>
        </w:rPr>
      </w:pPr>
    </w:p>
    <w:p w14:paraId="7EAEE899" w14:textId="77777777" w:rsidR="009C1EFC" w:rsidRDefault="009C1EFC" w:rsidP="009C1EFC">
      <w:pPr>
        <w:widowControl w:val="0"/>
        <w:autoSpaceDE w:val="0"/>
        <w:spacing w:after="120"/>
        <w:ind w:left="284"/>
        <w:jc w:val="both"/>
        <w:rPr>
          <w:b/>
          <w:bCs/>
          <w:sz w:val="24"/>
        </w:rPr>
      </w:pPr>
      <w:r>
        <w:rPr>
          <w:b/>
          <w:bCs/>
          <w:sz w:val="24"/>
        </w:rPr>
        <w:t>V prípade, že pri odovzdaní diela nebude odovzdaný niektorý z týchto dokladov, má sa za to, že dielo má vady.</w:t>
      </w:r>
    </w:p>
    <w:p w14:paraId="171E2A06" w14:textId="77777777" w:rsidR="009C1EFC" w:rsidRDefault="009C1EFC" w:rsidP="009C1EFC">
      <w:pPr>
        <w:widowControl w:val="0"/>
        <w:autoSpaceDE w:val="0"/>
        <w:spacing w:after="120"/>
        <w:ind w:left="284"/>
        <w:jc w:val="both"/>
        <w:rPr>
          <w:sz w:val="24"/>
        </w:rPr>
      </w:pPr>
    </w:p>
    <w:p w14:paraId="7B3EE624" w14:textId="77777777" w:rsidR="009C1EFC" w:rsidRDefault="009C1EFC" w:rsidP="009C1EFC">
      <w:pPr>
        <w:widowControl w:val="0"/>
        <w:numPr>
          <w:ilvl w:val="0"/>
          <w:numId w:val="13"/>
        </w:numPr>
        <w:suppressAutoHyphens/>
        <w:autoSpaceDE w:val="0"/>
        <w:spacing w:after="120"/>
        <w:ind w:left="284" w:hanging="284"/>
        <w:jc w:val="both"/>
        <w:rPr>
          <w:color w:val="000000"/>
          <w:sz w:val="24"/>
        </w:rPr>
      </w:pPr>
      <w:r>
        <w:rPr>
          <w:sz w:val="24"/>
        </w:rPr>
        <w:t>Dielo sa považuje za ukončené dňom podpísania Protokolu o odovzdaní a prevzatí diela oboma zmluvnými stranami, ktorý pripraví Zhotoviteľ.</w:t>
      </w:r>
    </w:p>
    <w:p w14:paraId="370FFB99" w14:textId="77777777" w:rsidR="009C1EFC" w:rsidRDefault="009C1EFC" w:rsidP="009C1EFC">
      <w:pPr>
        <w:numPr>
          <w:ilvl w:val="0"/>
          <w:numId w:val="13"/>
        </w:numPr>
        <w:suppressAutoHyphens/>
        <w:spacing w:after="120"/>
        <w:ind w:left="284" w:hanging="284"/>
        <w:jc w:val="both"/>
        <w:rPr>
          <w:color w:val="000000"/>
          <w:sz w:val="24"/>
        </w:rPr>
      </w:pPr>
      <w:r>
        <w:rPr>
          <w:color w:val="000000"/>
          <w:sz w:val="24"/>
        </w:rPr>
        <w:t xml:space="preserve">Ak pri preberaní diela Objednávateľ zistí, že dielo, resp. jeho časť, má vady, dielo neprevezme a spíše so Zhotoviteľom zápis o zistených vadách, spôsobe a termíne ich </w:t>
      </w:r>
      <w:r>
        <w:rPr>
          <w:color w:val="000000"/>
          <w:sz w:val="24"/>
        </w:rPr>
        <w:lastRenderedPageBreak/>
        <w:t>odstránenia. Zhotoviteľ má povinnosť odovzdať dielo, resp. časť diela,, bezodkladne po odstránení zistených vád, najneskôr v termíne určenom v zápise.</w:t>
      </w:r>
    </w:p>
    <w:p w14:paraId="7B33F49F" w14:textId="77777777" w:rsidR="009C1EFC" w:rsidRDefault="009C1EFC" w:rsidP="009C1EFC">
      <w:pPr>
        <w:numPr>
          <w:ilvl w:val="0"/>
          <w:numId w:val="13"/>
        </w:numPr>
        <w:suppressAutoHyphens/>
        <w:spacing w:after="120"/>
        <w:ind w:left="284" w:hanging="284"/>
        <w:jc w:val="both"/>
        <w:rPr>
          <w:color w:val="000000"/>
          <w:sz w:val="24"/>
        </w:rPr>
      </w:pPr>
      <w:r>
        <w:rPr>
          <w:color w:val="000000"/>
          <w:sz w:val="24"/>
        </w:rPr>
        <w:t>Ak všeobecné záväzné predpisy alebo technické normy určujú vykonanie skúšok osvedčujúcich dohodnuté vlastnosti diela, musí úspešné vykonanie takýchto skúšok predchádzať odovzdaniu a prevzatiu diela.</w:t>
      </w:r>
    </w:p>
    <w:p w14:paraId="133C6203" w14:textId="77777777" w:rsidR="009C1EFC" w:rsidRDefault="009C1EFC" w:rsidP="009C1EFC">
      <w:pPr>
        <w:pStyle w:val="BodyText22"/>
        <w:widowControl/>
        <w:numPr>
          <w:ilvl w:val="0"/>
          <w:numId w:val="13"/>
        </w:numPr>
        <w:suppressAutoHyphens/>
        <w:autoSpaceDN/>
        <w:adjustRightInd/>
        <w:spacing w:after="120"/>
        <w:ind w:left="284" w:hanging="284"/>
        <w:textAlignment w:val="auto"/>
        <w:rPr>
          <w:sz w:val="24"/>
        </w:rPr>
      </w:pPr>
      <w:r>
        <w:rPr>
          <w:color w:val="000000"/>
          <w:sz w:val="24"/>
          <w:szCs w:val="24"/>
          <w:lang w:val="sk-SK"/>
        </w:rPr>
        <w:t xml:space="preserve">Zhotoviteľ je povinný pri odovzdaní a prevzatí diela, resp. jeho časti odovzdať dielo vyčistené od zvyšných materiálov tak, aby bolo možné dielo riadne prevziať a užívať. </w:t>
      </w:r>
      <w:r>
        <w:rPr>
          <w:color w:val="000000"/>
          <w:sz w:val="24"/>
          <w:lang w:val="sk-SK"/>
        </w:rPr>
        <w:t>Súčasne je povinný uviesť do pôvodného stavu terénne úpravy v okolí objektu, ak počas realizácie prác došlo k ich poškodeniu.</w:t>
      </w:r>
    </w:p>
    <w:p w14:paraId="3BD8C1A4" w14:textId="77777777" w:rsidR="009C1EFC" w:rsidRDefault="009C1EFC" w:rsidP="009C1EFC">
      <w:pPr>
        <w:pStyle w:val="BodyText22"/>
        <w:widowControl/>
        <w:suppressAutoHyphens/>
        <w:autoSpaceDN/>
        <w:adjustRightInd/>
        <w:spacing w:after="120"/>
        <w:rPr>
          <w:sz w:val="24"/>
        </w:rPr>
      </w:pPr>
    </w:p>
    <w:p w14:paraId="058983D4" w14:textId="77777777" w:rsidR="009C1EFC" w:rsidRDefault="009C1EFC" w:rsidP="009C1EFC">
      <w:pPr>
        <w:jc w:val="center"/>
        <w:rPr>
          <w:b/>
          <w:sz w:val="24"/>
        </w:rPr>
      </w:pPr>
      <w:r>
        <w:rPr>
          <w:b/>
          <w:sz w:val="24"/>
        </w:rPr>
        <w:t>X.</w:t>
      </w:r>
    </w:p>
    <w:p w14:paraId="079307ED" w14:textId="77777777" w:rsidR="009C1EFC" w:rsidRDefault="009C1EFC" w:rsidP="009C1EFC">
      <w:pPr>
        <w:jc w:val="center"/>
        <w:rPr>
          <w:color w:val="000000"/>
          <w:sz w:val="24"/>
        </w:rPr>
      </w:pPr>
      <w:r>
        <w:rPr>
          <w:b/>
          <w:sz w:val="24"/>
        </w:rPr>
        <w:t xml:space="preserve">SANKCIE </w:t>
      </w:r>
    </w:p>
    <w:p w14:paraId="2EA3D382" w14:textId="77777777" w:rsidR="009C1EFC" w:rsidRDefault="009C1EFC" w:rsidP="009C1EFC">
      <w:pPr>
        <w:pStyle w:val="BodyText22"/>
        <w:widowControl/>
        <w:rPr>
          <w:color w:val="000000"/>
          <w:sz w:val="24"/>
          <w:szCs w:val="24"/>
          <w:lang w:val="sk-SK"/>
        </w:rPr>
      </w:pPr>
    </w:p>
    <w:p w14:paraId="5DF5F5D8" w14:textId="77777777" w:rsidR="009C1EFC" w:rsidRDefault="009C1EFC" w:rsidP="009C1EFC">
      <w:pPr>
        <w:numPr>
          <w:ilvl w:val="0"/>
          <w:numId w:val="15"/>
        </w:numPr>
        <w:suppressAutoHyphens/>
        <w:ind w:left="284" w:hanging="284"/>
        <w:jc w:val="both"/>
        <w:rPr>
          <w:sz w:val="24"/>
        </w:rPr>
      </w:pPr>
      <w:r>
        <w:rPr>
          <w:color w:val="000000"/>
          <w:sz w:val="24"/>
        </w:rPr>
        <w:t>Objednávateľ má právo žiadať od zhotoviteľa zmluvnú pokutu vo výške:</w:t>
      </w:r>
    </w:p>
    <w:p w14:paraId="3FE55495" w14:textId="77777777" w:rsidR="009C1EFC" w:rsidRDefault="009C1EFC" w:rsidP="009C1EFC">
      <w:pPr>
        <w:numPr>
          <w:ilvl w:val="1"/>
          <w:numId w:val="38"/>
        </w:numPr>
        <w:suppressAutoHyphens/>
        <w:ind w:left="709" w:hanging="284"/>
        <w:jc w:val="both"/>
        <w:rPr>
          <w:color w:val="000000"/>
          <w:sz w:val="24"/>
        </w:rPr>
      </w:pPr>
      <w:r>
        <w:rPr>
          <w:sz w:val="24"/>
        </w:rPr>
        <w:t xml:space="preserve">0,5 % </w:t>
      </w:r>
      <w:r>
        <w:rPr>
          <w:color w:val="000000"/>
          <w:sz w:val="24"/>
        </w:rPr>
        <w:t>z dohodnutej ceny diela s DPH za každý deň omeškania v prípade, ak nedodrží termín ukončenia stavby dohodnutý v čl. V. tejto zmluvy,</w:t>
      </w:r>
    </w:p>
    <w:p w14:paraId="5BEAAE4C" w14:textId="77777777" w:rsidR="009C1EFC" w:rsidRDefault="009C1EFC" w:rsidP="009C1EFC">
      <w:pPr>
        <w:numPr>
          <w:ilvl w:val="1"/>
          <w:numId w:val="38"/>
        </w:numPr>
        <w:suppressAutoHyphens/>
        <w:ind w:left="709" w:hanging="284"/>
        <w:jc w:val="both"/>
        <w:rPr>
          <w:sz w:val="24"/>
        </w:rPr>
      </w:pPr>
      <w:r>
        <w:rPr>
          <w:color w:val="000000"/>
          <w:sz w:val="24"/>
        </w:rPr>
        <w:t>0,5 % z dohodnutej ceny diela S DPH, resp. časti diela za každý deň omeškania v prípade omeškania s odstránením vád diela podľa čl. IX bod 5 a čl. XI. bod 9. tejto zmluvy,</w:t>
      </w:r>
    </w:p>
    <w:p w14:paraId="552D6F1A" w14:textId="77777777" w:rsidR="009C1EFC" w:rsidRDefault="009C1EFC" w:rsidP="009C1EFC">
      <w:pPr>
        <w:numPr>
          <w:ilvl w:val="1"/>
          <w:numId w:val="38"/>
        </w:numPr>
        <w:suppressAutoHyphens/>
        <w:ind w:left="709" w:hanging="284"/>
        <w:jc w:val="both"/>
        <w:rPr>
          <w:sz w:val="24"/>
        </w:rPr>
      </w:pPr>
      <w:r>
        <w:rPr>
          <w:sz w:val="24"/>
        </w:rPr>
        <w:t>300,00 Eur za každý, aj začatý týždeň omeškania, ak nevypratal stavenisko v lehote podľa čl.</w:t>
      </w:r>
      <w:r>
        <w:rPr>
          <w:color w:val="000000"/>
          <w:sz w:val="24"/>
        </w:rPr>
        <w:t xml:space="preserve"> V. tejto zmluvy,</w:t>
      </w:r>
    </w:p>
    <w:p w14:paraId="4B0C1BF3" w14:textId="77777777" w:rsidR="009C1EFC" w:rsidRDefault="009C1EFC" w:rsidP="009C1EFC">
      <w:pPr>
        <w:numPr>
          <w:ilvl w:val="1"/>
          <w:numId w:val="38"/>
        </w:numPr>
        <w:suppressAutoHyphens/>
        <w:spacing w:after="120"/>
        <w:ind w:left="709" w:hanging="284"/>
        <w:jc w:val="both"/>
        <w:rPr>
          <w:sz w:val="24"/>
        </w:rPr>
      </w:pPr>
      <w:r>
        <w:rPr>
          <w:sz w:val="24"/>
        </w:rPr>
        <w:t>0,5 % z dohodnutej ceny diela za každé nedodržanie jednotlivého dielčieho termínu stanoveného v časovom, vecnom a finančnom harmonograme stavby, ktorý tvorí Prílohu č. 2 tejto zmluvy, v súlade s čl. V bod 4 tejto zmluvy,</w:t>
      </w:r>
    </w:p>
    <w:p w14:paraId="4EC12916" w14:textId="77777777" w:rsidR="009C1EFC" w:rsidRDefault="009C1EFC" w:rsidP="009C1EFC">
      <w:pPr>
        <w:tabs>
          <w:tab w:val="left" w:pos="284"/>
        </w:tabs>
        <w:spacing w:after="120"/>
        <w:ind w:left="23" w:hanging="23"/>
        <w:jc w:val="both"/>
        <w:rPr>
          <w:color w:val="000000"/>
          <w:sz w:val="24"/>
        </w:rPr>
      </w:pPr>
      <w:r>
        <w:rPr>
          <w:sz w:val="24"/>
        </w:rPr>
        <w:t>2.</w:t>
      </w:r>
      <w:r>
        <w:rPr>
          <w:sz w:val="24"/>
        </w:rPr>
        <w:tab/>
        <w:t>Uplatnením zmluvnej pokuty nezaniká právo objednávateľa na náhradu škody.</w:t>
      </w:r>
    </w:p>
    <w:p w14:paraId="6352092E" w14:textId="77777777" w:rsidR="009C1EFC" w:rsidRDefault="009C1EFC" w:rsidP="009C1EFC">
      <w:pPr>
        <w:tabs>
          <w:tab w:val="left" w:pos="284"/>
        </w:tabs>
        <w:ind w:left="284" w:hanging="284"/>
        <w:jc w:val="both"/>
        <w:rPr>
          <w:sz w:val="24"/>
        </w:rPr>
      </w:pPr>
      <w:r>
        <w:rPr>
          <w:color w:val="000000"/>
          <w:sz w:val="24"/>
        </w:rPr>
        <w:t>3.</w:t>
      </w:r>
      <w:r>
        <w:rPr>
          <w:color w:val="000000"/>
          <w:sz w:val="24"/>
        </w:rPr>
        <w:tab/>
        <w:t xml:space="preserve">V prípade omeškania Objednávateľa s úhradou platieb faktúr za dielo, má Zhotoviteľ </w:t>
      </w:r>
      <w:r>
        <w:rPr>
          <w:sz w:val="24"/>
        </w:rPr>
        <w:t xml:space="preserve">nárok na úroky z omeškania v zmysle všeobecne záväzných právnych predpisov. </w:t>
      </w:r>
    </w:p>
    <w:p w14:paraId="5D3721E5" w14:textId="77777777" w:rsidR="009C1EFC" w:rsidRDefault="009C1EFC" w:rsidP="009C1EFC">
      <w:pPr>
        <w:tabs>
          <w:tab w:val="left" w:pos="284"/>
        </w:tabs>
        <w:ind w:left="284" w:hanging="284"/>
        <w:jc w:val="both"/>
        <w:rPr>
          <w:i/>
          <w:color w:val="000000"/>
          <w:sz w:val="24"/>
        </w:rPr>
      </w:pPr>
    </w:p>
    <w:p w14:paraId="271C3585" w14:textId="77777777" w:rsidR="009C1EFC" w:rsidRDefault="009C1EFC" w:rsidP="009C1EFC">
      <w:pPr>
        <w:tabs>
          <w:tab w:val="left" w:pos="284"/>
        </w:tabs>
        <w:jc w:val="both"/>
        <w:rPr>
          <w:i/>
          <w:color w:val="000000"/>
          <w:sz w:val="24"/>
        </w:rPr>
      </w:pPr>
    </w:p>
    <w:p w14:paraId="003DF54E" w14:textId="77777777" w:rsidR="009C1EFC" w:rsidRDefault="009C1EFC" w:rsidP="009C1EFC">
      <w:pPr>
        <w:widowControl w:val="0"/>
        <w:autoSpaceDE w:val="0"/>
        <w:jc w:val="both"/>
        <w:rPr>
          <w:sz w:val="24"/>
        </w:rPr>
      </w:pPr>
    </w:p>
    <w:p w14:paraId="63F85779" w14:textId="77777777" w:rsidR="009C1EFC" w:rsidRDefault="009C1EFC" w:rsidP="009C1EFC">
      <w:pPr>
        <w:pStyle w:val="Import8"/>
        <w:spacing w:line="240" w:lineRule="auto"/>
        <w:jc w:val="center"/>
        <w:rPr>
          <w:rFonts w:ascii="Times New Roman" w:hAnsi="Times New Roman"/>
          <w:b/>
          <w:i w:val="0"/>
          <w:szCs w:val="24"/>
          <w:lang w:val="sk-SK"/>
        </w:rPr>
      </w:pPr>
      <w:r>
        <w:rPr>
          <w:rFonts w:ascii="Times New Roman" w:hAnsi="Times New Roman"/>
          <w:b/>
          <w:i w:val="0"/>
          <w:szCs w:val="24"/>
          <w:lang w:val="sk-SK"/>
        </w:rPr>
        <w:t>XI.</w:t>
      </w:r>
    </w:p>
    <w:p w14:paraId="4940A841" w14:textId="77777777" w:rsidR="009C1EFC" w:rsidRDefault="009C1EFC" w:rsidP="009C1EFC">
      <w:pPr>
        <w:pStyle w:val="Import8"/>
        <w:spacing w:line="240" w:lineRule="auto"/>
        <w:jc w:val="center"/>
        <w:rPr>
          <w:b/>
          <w:szCs w:val="24"/>
          <w:lang w:val="sk-SK"/>
        </w:rPr>
      </w:pPr>
      <w:r>
        <w:rPr>
          <w:rFonts w:ascii="Times New Roman" w:hAnsi="Times New Roman"/>
          <w:b/>
          <w:i w:val="0"/>
          <w:szCs w:val="24"/>
          <w:lang w:val="sk-SK"/>
        </w:rPr>
        <w:t xml:space="preserve">ZODPOVEDNOSŤ ZA VADY </w:t>
      </w:r>
    </w:p>
    <w:p w14:paraId="5083B209" w14:textId="77777777" w:rsidR="009C1EFC" w:rsidRDefault="009C1EFC" w:rsidP="009C1EFC">
      <w:pPr>
        <w:pStyle w:val="BodyText22"/>
        <w:widowControl/>
        <w:rPr>
          <w:b/>
          <w:sz w:val="24"/>
          <w:szCs w:val="24"/>
          <w:lang w:val="sk-SK"/>
        </w:rPr>
      </w:pPr>
    </w:p>
    <w:p w14:paraId="6751D6BD" w14:textId="77777777" w:rsidR="009C1EFC" w:rsidRDefault="009C1EFC" w:rsidP="009C1EFC">
      <w:pPr>
        <w:pStyle w:val="BodyText22"/>
        <w:widowControl/>
        <w:numPr>
          <w:ilvl w:val="1"/>
          <w:numId w:val="17"/>
        </w:numPr>
        <w:suppressAutoHyphens/>
        <w:autoSpaceDN/>
        <w:adjustRightInd/>
        <w:spacing w:after="120"/>
        <w:ind w:left="284" w:hanging="284"/>
        <w:textAlignment w:val="auto"/>
        <w:rPr>
          <w:color w:val="000000"/>
          <w:sz w:val="24"/>
        </w:rPr>
      </w:pPr>
      <w:r>
        <w:rPr>
          <w:color w:val="000000"/>
          <w:sz w:val="24"/>
          <w:szCs w:val="24"/>
          <w:lang w:val="sk-SK"/>
        </w:rPr>
        <w:t>Zhotoviteľ zodpovedá za to, že dielo bude zhotovené riadne a včas, s maximálnou odbornou starostlivosťou, v súlade s touto zmluvou, verejným obstarávaním a všeobecne záväznými právnymi predpismi a pokynmi Objednávateľa a bude mať vlastnosti dohodnuté v tejto zmluve.</w:t>
      </w:r>
    </w:p>
    <w:p w14:paraId="49A7F7D6" w14:textId="77777777" w:rsidR="009C1EFC" w:rsidRDefault="009C1EFC" w:rsidP="009C1EFC">
      <w:pPr>
        <w:widowControl w:val="0"/>
        <w:numPr>
          <w:ilvl w:val="1"/>
          <w:numId w:val="17"/>
        </w:numPr>
        <w:suppressAutoHyphens/>
        <w:autoSpaceDE w:val="0"/>
        <w:ind w:left="284" w:hanging="284"/>
        <w:jc w:val="both"/>
        <w:rPr>
          <w:color w:val="000000"/>
          <w:sz w:val="24"/>
        </w:rPr>
      </w:pPr>
      <w:r>
        <w:rPr>
          <w:color w:val="000000"/>
          <w:sz w:val="24"/>
        </w:rPr>
        <w:t xml:space="preserve">Dielo má vady najmä ak: </w:t>
      </w:r>
    </w:p>
    <w:p w14:paraId="4BDBAB27" w14:textId="77777777" w:rsidR="009C1EFC" w:rsidRDefault="009C1EFC" w:rsidP="009C1EFC">
      <w:pPr>
        <w:widowControl w:val="0"/>
        <w:autoSpaceDE w:val="0"/>
        <w:ind w:left="425"/>
        <w:jc w:val="both"/>
        <w:rPr>
          <w:color w:val="000000"/>
          <w:sz w:val="24"/>
        </w:rPr>
      </w:pPr>
      <w:r>
        <w:rPr>
          <w:color w:val="000000"/>
          <w:sz w:val="24"/>
        </w:rPr>
        <w:t>a)</w:t>
      </w:r>
      <w:r>
        <w:rPr>
          <w:color w:val="000000"/>
          <w:sz w:val="24"/>
        </w:rPr>
        <w:tab/>
        <w:t>zhotovené dielo nezodpovedá požiadavkám dohodnutým v tejto zmluve, príslušným</w:t>
      </w:r>
      <w:r>
        <w:rPr>
          <w:sz w:val="24"/>
        </w:rPr>
        <w:t xml:space="preserve"> </w:t>
      </w:r>
      <w:r>
        <w:rPr>
          <w:sz w:val="24"/>
        </w:rPr>
        <w:tab/>
        <w:t>STN EN a záväzným predpisom,</w:t>
      </w:r>
    </w:p>
    <w:p w14:paraId="4541CBE9" w14:textId="77777777" w:rsidR="009C1EFC" w:rsidRDefault="009C1EFC" w:rsidP="009C1EFC">
      <w:pPr>
        <w:widowControl w:val="0"/>
        <w:autoSpaceDE w:val="0"/>
        <w:ind w:left="426"/>
        <w:jc w:val="both"/>
        <w:rPr>
          <w:color w:val="000000"/>
          <w:sz w:val="24"/>
        </w:rPr>
      </w:pPr>
      <w:r>
        <w:rPr>
          <w:color w:val="000000"/>
          <w:sz w:val="24"/>
        </w:rPr>
        <w:t>b)</w:t>
      </w:r>
      <w:r>
        <w:rPr>
          <w:color w:val="000000"/>
          <w:sz w:val="24"/>
        </w:rPr>
        <w:tab/>
        <w:t>nie je dodané v požadovanej kvalite,</w:t>
      </w:r>
    </w:p>
    <w:p w14:paraId="08389432" w14:textId="77777777" w:rsidR="009C1EFC" w:rsidRDefault="009C1EFC" w:rsidP="009C1EFC">
      <w:pPr>
        <w:widowControl w:val="0"/>
        <w:autoSpaceDE w:val="0"/>
        <w:ind w:left="426"/>
        <w:jc w:val="both"/>
        <w:rPr>
          <w:color w:val="000000"/>
          <w:sz w:val="24"/>
        </w:rPr>
      </w:pPr>
      <w:r>
        <w:rPr>
          <w:color w:val="000000"/>
          <w:sz w:val="24"/>
        </w:rPr>
        <w:t>c)</w:t>
      </w:r>
      <w:r>
        <w:rPr>
          <w:color w:val="000000"/>
          <w:sz w:val="24"/>
        </w:rPr>
        <w:tab/>
        <w:t>vykazuje nedorobky, t. j. nie je vykonané v celom rozsahu,</w:t>
      </w:r>
    </w:p>
    <w:p w14:paraId="7D9A00E0" w14:textId="77777777" w:rsidR="009C1EFC" w:rsidRDefault="009C1EFC" w:rsidP="009C1EFC">
      <w:pPr>
        <w:widowControl w:val="0"/>
        <w:autoSpaceDE w:val="0"/>
        <w:ind w:left="426"/>
        <w:jc w:val="both"/>
        <w:rPr>
          <w:color w:val="000000"/>
          <w:sz w:val="24"/>
        </w:rPr>
      </w:pPr>
      <w:r>
        <w:rPr>
          <w:color w:val="000000"/>
          <w:sz w:val="24"/>
        </w:rPr>
        <w:t>d)</w:t>
      </w:r>
      <w:r>
        <w:rPr>
          <w:color w:val="000000"/>
          <w:sz w:val="24"/>
        </w:rPr>
        <w:tab/>
        <w:t>sú vady v dokladoch nutných na užívanie podľa článku IX. bod 3 tejto zmluvy,</w:t>
      </w:r>
    </w:p>
    <w:p w14:paraId="182092DB" w14:textId="77777777" w:rsidR="009C1EFC" w:rsidRDefault="009C1EFC" w:rsidP="009C1EFC">
      <w:pPr>
        <w:widowControl w:val="0"/>
        <w:autoSpaceDE w:val="0"/>
        <w:spacing w:after="120"/>
        <w:ind w:left="425"/>
        <w:jc w:val="both"/>
        <w:rPr>
          <w:sz w:val="24"/>
        </w:rPr>
      </w:pPr>
      <w:r>
        <w:rPr>
          <w:color w:val="000000"/>
          <w:sz w:val="24"/>
        </w:rPr>
        <w:t>e)</w:t>
      </w:r>
      <w:r>
        <w:rPr>
          <w:color w:val="000000"/>
          <w:sz w:val="24"/>
        </w:rPr>
        <w:tab/>
        <w:t xml:space="preserve">má právne vady v zmysle § 559 Obchodného zákonníka alebo je dielo zaťažené inými </w:t>
      </w:r>
      <w:r>
        <w:rPr>
          <w:color w:val="000000"/>
          <w:sz w:val="24"/>
        </w:rPr>
        <w:tab/>
      </w:r>
      <w:r>
        <w:rPr>
          <w:sz w:val="24"/>
        </w:rPr>
        <w:t>právami tretích osôb.</w:t>
      </w:r>
    </w:p>
    <w:p w14:paraId="34AE8A3D" w14:textId="77777777" w:rsidR="009C1EFC" w:rsidRDefault="009C1EFC" w:rsidP="009C1EFC">
      <w:pPr>
        <w:numPr>
          <w:ilvl w:val="0"/>
          <w:numId w:val="18"/>
        </w:numPr>
        <w:suppressAutoHyphens/>
        <w:spacing w:after="120"/>
        <w:ind w:left="284" w:hanging="284"/>
        <w:jc w:val="both"/>
        <w:rPr>
          <w:color w:val="000000"/>
          <w:sz w:val="24"/>
        </w:rPr>
      </w:pPr>
      <w:r>
        <w:rPr>
          <w:color w:val="000000"/>
          <w:sz w:val="24"/>
        </w:rPr>
        <w:t>Zhotoviteľ nezodpovedá za vady, ktoré boli priamo spôsobené použitím podkladov prevzatých od Objednávateľa a Zhotoviteľ</w:t>
      </w:r>
      <w:r>
        <w:rPr>
          <w:rStyle w:val="Odkaznakomentr1"/>
          <w:color w:val="000000"/>
          <w:sz w:val="24"/>
          <w:szCs w:val="24"/>
        </w:rPr>
        <w:t xml:space="preserve"> ani</w:t>
      </w:r>
      <w:r>
        <w:rPr>
          <w:color w:val="000000"/>
          <w:sz w:val="24"/>
        </w:rPr>
        <w:t xml:space="preserve"> pri vynaložení všetkej odbornej starostlivosti </w:t>
      </w:r>
      <w:r>
        <w:rPr>
          <w:color w:val="000000"/>
          <w:sz w:val="24"/>
        </w:rPr>
        <w:lastRenderedPageBreak/>
        <w:t>nemohol zistiť ich nevhodnosť, prípadne na ňu písomne upozornil Objednávateľa a ten na ich použití trval.</w:t>
      </w:r>
    </w:p>
    <w:p w14:paraId="26FA2638" w14:textId="77777777" w:rsidR="009C1EFC" w:rsidRDefault="009C1EFC" w:rsidP="009C1EFC">
      <w:pPr>
        <w:numPr>
          <w:ilvl w:val="0"/>
          <w:numId w:val="18"/>
        </w:numPr>
        <w:suppressAutoHyphens/>
        <w:spacing w:after="120"/>
        <w:ind w:left="284" w:hanging="284"/>
        <w:jc w:val="both"/>
        <w:rPr>
          <w:color w:val="000000"/>
          <w:sz w:val="24"/>
        </w:rPr>
      </w:pPr>
      <w:r>
        <w:rPr>
          <w:color w:val="000000"/>
          <w:sz w:val="24"/>
        </w:rPr>
        <w:t>Za skryté vady, ktoré Objednávateľ nemohol zistiť pri odovzdaní a prevzatí diela zodpovedá Zhotoviteľ počas 5 rokov (</w:t>
      </w:r>
      <w:r>
        <w:rPr>
          <w:b/>
          <w:color w:val="000000"/>
          <w:sz w:val="24"/>
        </w:rPr>
        <w:t>60</w:t>
      </w:r>
      <w:r>
        <w:rPr>
          <w:color w:val="000000"/>
          <w:sz w:val="24"/>
        </w:rPr>
        <w:t xml:space="preserve"> </w:t>
      </w:r>
      <w:r>
        <w:rPr>
          <w:b/>
          <w:color w:val="000000"/>
          <w:sz w:val="24"/>
        </w:rPr>
        <w:t>mesiacov)</w:t>
      </w:r>
      <w:r>
        <w:rPr>
          <w:color w:val="000000"/>
          <w:sz w:val="24"/>
        </w:rPr>
        <w:t xml:space="preserve"> od odovzdania celého diela Objednávateľovi (§</w:t>
      </w:r>
      <w:r>
        <w:rPr>
          <w:sz w:val="24"/>
        </w:rPr>
        <w:t> </w:t>
      </w:r>
      <w:r>
        <w:rPr>
          <w:color w:val="000000"/>
          <w:sz w:val="24"/>
        </w:rPr>
        <w:t>562 ods. 2 písm. c) ObZ).</w:t>
      </w:r>
    </w:p>
    <w:p w14:paraId="659906F0" w14:textId="77777777" w:rsidR="009C1EFC" w:rsidRDefault="009C1EFC" w:rsidP="009C1EFC">
      <w:pPr>
        <w:widowControl w:val="0"/>
        <w:numPr>
          <w:ilvl w:val="0"/>
          <w:numId w:val="18"/>
        </w:numPr>
        <w:suppressAutoHyphens/>
        <w:autoSpaceDE w:val="0"/>
        <w:spacing w:after="120"/>
        <w:ind w:left="284" w:hanging="284"/>
        <w:jc w:val="both"/>
        <w:rPr>
          <w:color w:val="000000"/>
          <w:sz w:val="24"/>
        </w:rPr>
      </w:pPr>
      <w:r>
        <w:rPr>
          <w:color w:val="000000"/>
          <w:sz w:val="24"/>
        </w:rPr>
        <w:t>Záručná lehota na dielo, ktoré je predmetom tejto zmluvy je 5 rokov (</w:t>
      </w:r>
      <w:r>
        <w:rPr>
          <w:b/>
          <w:color w:val="000000"/>
          <w:sz w:val="24"/>
        </w:rPr>
        <w:t>60 mesiacov)</w:t>
      </w:r>
      <w:r>
        <w:rPr>
          <w:color w:val="000000"/>
          <w:sz w:val="24"/>
        </w:rPr>
        <w:t>. Záručná lehota začína plynúť dňom protokolárneho odovzdania a prevzatia diela bez vád a nedorobkov a neplynie v čase, kedy Objednávateľ nemohol dielo užívať pre vady, za</w:t>
      </w:r>
      <w:r>
        <w:rPr>
          <w:sz w:val="24"/>
        </w:rPr>
        <w:t> </w:t>
      </w:r>
      <w:r>
        <w:rPr>
          <w:color w:val="000000"/>
          <w:sz w:val="24"/>
        </w:rPr>
        <w:t>ktoré zodpovedá Zhotoviteľ.</w:t>
      </w:r>
    </w:p>
    <w:p w14:paraId="3AAC01CD" w14:textId="77777777" w:rsidR="009C1EFC" w:rsidRDefault="009C1EFC" w:rsidP="009C1EFC">
      <w:pPr>
        <w:numPr>
          <w:ilvl w:val="0"/>
          <w:numId w:val="18"/>
        </w:numPr>
        <w:suppressAutoHyphens/>
        <w:spacing w:after="120"/>
        <w:ind w:left="284" w:hanging="284"/>
        <w:jc w:val="both"/>
        <w:rPr>
          <w:color w:val="000000"/>
          <w:sz w:val="24"/>
        </w:rPr>
      </w:pPr>
      <w:r>
        <w:rPr>
          <w:color w:val="000000"/>
          <w:sz w:val="24"/>
        </w:rPr>
        <w:t>Zárukou Zhotoviteľ preberá záväzok, že predmet diela bude počas záručnej doby spôsobilý na použitie na dohodnutý účel a zachová si dohodnuté vlastnosti a kvalitu v čase svojej životnosti.</w:t>
      </w:r>
    </w:p>
    <w:p w14:paraId="73CDDC6D" w14:textId="77777777" w:rsidR="009C1EFC" w:rsidRDefault="009C1EFC" w:rsidP="009C1EFC">
      <w:pPr>
        <w:numPr>
          <w:ilvl w:val="0"/>
          <w:numId w:val="18"/>
        </w:numPr>
        <w:suppressAutoHyphens/>
        <w:spacing w:after="120"/>
        <w:ind w:left="284" w:hanging="284"/>
        <w:jc w:val="both"/>
        <w:rPr>
          <w:color w:val="000000"/>
          <w:sz w:val="24"/>
        </w:rPr>
      </w:pPr>
      <w:r>
        <w:rPr>
          <w:color w:val="000000"/>
          <w:sz w:val="24"/>
        </w:rPr>
        <w:t>V prípade zabezpečenia subdodávok Zhotoviteľom začína záručná doba plynúť dňom odovzdania diela Objednávateľovi.</w:t>
      </w:r>
    </w:p>
    <w:p w14:paraId="3B8E4253" w14:textId="77777777" w:rsidR="009C1EFC" w:rsidRDefault="009C1EFC" w:rsidP="009C1EFC">
      <w:pPr>
        <w:widowControl w:val="0"/>
        <w:numPr>
          <w:ilvl w:val="0"/>
          <w:numId w:val="18"/>
        </w:numPr>
        <w:suppressAutoHyphens/>
        <w:autoSpaceDE w:val="0"/>
        <w:spacing w:after="120"/>
        <w:ind w:left="284" w:hanging="284"/>
        <w:jc w:val="both"/>
        <w:rPr>
          <w:color w:val="000000"/>
          <w:sz w:val="24"/>
        </w:rPr>
      </w:pPr>
      <w:r>
        <w:rPr>
          <w:color w:val="000000"/>
          <w:sz w:val="24"/>
        </w:rPr>
        <w:t>Prípadnú reklamáciu vady plnenia predmetu tejto zmluvy sa Objednávateľ zaväzuje uplatniť bezodkladne po jej zistení telefonicky, prípadne faxom a následne písomnou formou.</w:t>
      </w:r>
    </w:p>
    <w:p w14:paraId="5B934663" w14:textId="77777777" w:rsidR="009C1EFC" w:rsidRDefault="009C1EFC" w:rsidP="009C1EFC">
      <w:pPr>
        <w:widowControl w:val="0"/>
        <w:numPr>
          <w:ilvl w:val="0"/>
          <w:numId w:val="18"/>
        </w:numPr>
        <w:suppressAutoHyphens/>
        <w:autoSpaceDE w:val="0"/>
        <w:ind w:left="284" w:hanging="281"/>
        <w:jc w:val="both"/>
        <w:rPr>
          <w:sz w:val="24"/>
        </w:rPr>
      </w:pPr>
      <w:r>
        <w:rPr>
          <w:color w:val="000000"/>
          <w:sz w:val="24"/>
        </w:rPr>
        <w:t>Zhotoviteľ sa zaväzuje začať s odstraňovaním vád diela ním zavinených ihneď po prijatí reklamácie podľa bodu 8 a vady odstrániť  bez zbytočného odkladu. O odstránení vady diela spíšu zmluvné strany zápis, v ktorom uvedú:</w:t>
      </w:r>
    </w:p>
    <w:p w14:paraId="3C0034CF" w14:textId="77777777" w:rsidR="009C1EFC" w:rsidRDefault="009C1EFC" w:rsidP="009C1EFC">
      <w:pPr>
        <w:widowControl w:val="0"/>
        <w:numPr>
          <w:ilvl w:val="0"/>
          <w:numId w:val="39"/>
        </w:numPr>
        <w:tabs>
          <w:tab w:val="left" w:pos="426"/>
        </w:tabs>
        <w:suppressAutoHyphens/>
        <w:autoSpaceDE w:val="0"/>
        <w:ind w:hanging="357"/>
        <w:jc w:val="both"/>
        <w:rPr>
          <w:sz w:val="24"/>
        </w:rPr>
      </w:pPr>
      <w:r>
        <w:rPr>
          <w:sz w:val="24"/>
        </w:rPr>
        <w:t>mená zástupcov zmluvných strán,</w:t>
      </w:r>
    </w:p>
    <w:p w14:paraId="6EF6B1CD" w14:textId="77777777" w:rsidR="009C1EFC" w:rsidRDefault="009C1EFC" w:rsidP="009C1EFC">
      <w:pPr>
        <w:widowControl w:val="0"/>
        <w:numPr>
          <w:ilvl w:val="0"/>
          <w:numId w:val="39"/>
        </w:numPr>
        <w:tabs>
          <w:tab w:val="left" w:pos="426"/>
        </w:tabs>
        <w:suppressAutoHyphens/>
        <w:autoSpaceDE w:val="0"/>
        <w:ind w:hanging="357"/>
        <w:jc w:val="both"/>
        <w:rPr>
          <w:sz w:val="24"/>
        </w:rPr>
      </w:pPr>
      <w:r>
        <w:rPr>
          <w:sz w:val="24"/>
        </w:rPr>
        <w:t>dátum odstránenia vady,</w:t>
      </w:r>
    </w:p>
    <w:p w14:paraId="0910060E" w14:textId="77777777" w:rsidR="009C1EFC" w:rsidRDefault="009C1EFC" w:rsidP="009C1EFC">
      <w:pPr>
        <w:widowControl w:val="0"/>
        <w:numPr>
          <w:ilvl w:val="0"/>
          <w:numId w:val="39"/>
        </w:numPr>
        <w:tabs>
          <w:tab w:val="left" w:pos="426"/>
        </w:tabs>
        <w:suppressAutoHyphens/>
        <w:autoSpaceDE w:val="0"/>
        <w:ind w:hanging="357"/>
        <w:jc w:val="both"/>
        <w:rPr>
          <w:sz w:val="24"/>
        </w:rPr>
      </w:pPr>
      <w:r>
        <w:rPr>
          <w:sz w:val="24"/>
        </w:rPr>
        <w:t>podpis a rozsah vady a spôsob jej odstránenia,</w:t>
      </w:r>
    </w:p>
    <w:p w14:paraId="46C4EEDF" w14:textId="77777777" w:rsidR="009C1EFC" w:rsidRDefault="009C1EFC" w:rsidP="009C1EFC">
      <w:pPr>
        <w:widowControl w:val="0"/>
        <w:numPr>
          <w:ilvl w:val="0"/>
          <w:numId w:val="39"/>
        </w:numPr>
        <w:tabs>
          <w:tab w:val="left" w:pos="426"/>
        </w:tabs>
        <w:suppressAutoHyphens/>
        <w:autoSpaceDE w:val="0"/>
        <w:ind w:hanging="357"/>
        <w:jc w:val="both"/>
        <w:rPr>
          <w:sz w:val="24"/>
        </w:rPr>
      </w:pPr>
      <w:r>
        <w:rPr>
          <w:sz w:val="24"/>
        </w:rPr>
        <w:t>dátum začatia a ukončenia prác na odstránení vady,</w:t>
      </w:r>
    </w:p>
    <w:p w14:paraId="0C0CCC2A" w14:textId="77777777" w:rsidR="009C1EFC" w:rsidRDefault="009C1EFC" w:rsidP="009C1EFC">
      <w:pPr>
        <w:widowControl w:val="0"/>
        <w:numPr>
          <w:ilvl w:val="0"/>
          <w:numId w:val="39"/>
        </w:numPr>
        <w:tabs>
          <w:tab w:val="left" w:pos="426"/>
        </w:tabs>
        <w:suppressAutoHyphens/>
        <w:autoSpaceDE w:val="0"/>
        <w:ind w:hanging="357"/>
        <w:jc w:val="both"/>
        <w:rPr>
          <w:sz w:val="24"/>
        </w:rPr>
      </w:pPr>
      <w:r>
        <w:rPr>
          <w:sz w:val="24"/>
        </w:rPr>
        <w:t>celková doba trvania vady od jej oznámenia do odstránenia,</w:t>
      </w:r>
    </w:p>
    <w:p w14:paraId="620110FE" w14:textId="77777777" w:rsidR="009C1EFC" w:rsidRDefault="009C1EFC" w:rsidP="009C1EFC">
      <w:pPr>
        <w:widowControl w:val="0"/>
        <w:numPr>
          <w:ilvl w:val="0"/>
          <w:numId w:val="39"/>
        </w:numPr>
        <w:tabs>
          <w:tab w:val="left" w:pos="426"/>
        </w:tabs>
        <w:suppressAutoHyphens/>
        <w:autoSpaceDE w:val="0"/>
        <w:ind w:hanging="357"/>
        <w:jc w:val="both"/>
        <w:rPr>
          <w:sz w:val="24"/>
        </w:rPr>
      </w:pPr>
      <w:r>
        <w:rPr>
          <w:sz w:val="24"/>
        </w:rPr>
        <w:t>vyjadrenia, či vada bránila riadnemu užívaniu diela,</w:t>
      </w:r>
    </w:p>
    <w:p w14:paraId="5DF5C0C8" w14:textId="77777777" w:rsidR="009C1EFC" w:rsidRDefault="009C1EFC" w:rsidP="009C1EFC">
      <w:pPr>
        <w:widowControl w:val="0"/>
        <w:numPr>
          <w:ilvl w:val="0"/>
          <w:numId w:val="39"/>
        </w:numPr>
        <w:tabs>
          <w:tab w:val="left" w:pos="426"/>
        </w:tabs>
        <w:suppressAutoHyphens/>
        <w:autoSpaceDE w:val="0"/>
        <w:spacing w:after="120"/>
        <w:ind w:left="1139" w:hanging="357"/>
        <w:jc w:val="both"/>
        <w:rPr>
          <w:color w:val="000000"/>
          <w:sz w:val="24"/>
        </w:rPr>
      </w:pPr>
      <w:r>
        <w:rPr>
          <w:sz w:val="24"/>
        </w:rPr>
        <w:t>podpisy oprávnených zástupcov zmluvných strán.</w:t>
      </w:r>
    </w:p>
    <w:p w14:paraId="37F190B3" w14:textId="77777777" w:rsidR="009C1EFC" w:rsidRDefault="009C1EFC" w:rsidP="009C1EFC">
      <w:pPr>
        <w:widowControl w:val="0"/>
        <w:numPr>
          <w:ilvl w:val="0"/>
          <w:numId w:val="18"/>
        </w:numPr>
        <w:suppressAutoHyphens/>
        <w:autoSpaceDE w:val="0"/>
        <w:spacing w:after="120"/>
        <w:ind w:left="357" w:hanging="357"/>
        <w:jc w:val="both"/>
        <w:rPr>
          <w:color w:val="000000"/>
        </w:rPr>
      </w:pPr>
      <w:r>
        <w:rPr>
          <w:color w:val="000000"/>
          <w:sz w:val="24"/>
        </w:rPr>
        <w:t xml:space="preserve">V prípade, že Zhotoviteľ odmietne podpísať zápis v zmysle bodu 9 tohto článku alebo zápis o zistených vadách alebo nezačne s odstraňovaním vád v dohodnutej lehote, je Objednávateľ oprávnený odstrániť vady prostredníctvom tretej osoby na náklady Zhotoviteľa. </w:t>
      </w:r>
    </w:p>
    <w:p w14:paraId="37872668" w14:textId="601F8A67" w:rsidR="004C2FE0" w:rsidRPr="0027461E" w:rsidRDefault="009C1EFC" w:rsidP="009C1EFC">
      <w:pPr>
        <w:pStyle w:val="Import8"/>
        <w:numPr>
          <w:ilvl w:val="0"/>
          <w:numId w:val="18"/>
        </w:numPr>
        <w:shd w:val="clear" w:color="auto" w:fill="FFFFFF"/>
        <w:tabs>
          <w:tab w:val="clear" w:pos="709"/>
          <w:tab w:val="left" w:pos="708"/>
        </w:tabs>
        <w:suppressAutoHyphens/>
        <w:spacing w:line="240" w:lineRule="auto"/>
        <w:ind w:left="357" w:hanging="357"/>
        <w:jc w:val="both"/>
        <w:rPr>
          <w:rFonts w:ascii="Times New Roman" w:hAnsi="Times New Roman"/>
          <w:i w:val="0"/>
          <w:color w:val="000000"/>
          <w:szCs w:val="24"/>
          <w:lang w:val="sk-SK"/>
        </w:rPr>
      </w:pPr>
      <w:r>
        <w:rPr>
          <w:rFonts w:ascii="Times New Roman" w:hAnsi="Times New Roman"/>
          <w:i w:val="0"/>
          <w:color w:val="000000"/>
          <w:lang w:val="sk-SK"/>
        </w:rPr>
        <w:t>V prípade, že budú zistené také vady diela, ktoré budú mať za následok zvýšenie jeho ceny alebo zníženie technických parametrov a kvality, považuje sa to za podstatné porušenie zmluvy, v dôsledku ktorého vzniká Objednávateľovi právo na zľavu z</w:t>
      </w:r>
      <w:r>
        <w:rPr>
          <w:rFonts w:ascii="Times New Roman" w:hAnsi="Times New Roman"/>
          <w:bCs/>
          <w:i w:val="0"/>
        </w:rPr>
        <w:t> </w:t>
      </w:r>
      <w:r>
        <w:rPr>
          <w:rFonts w:ascii="Times New Roman" w:hAnsi="Times New Roman"/>
          <w:i w:val="0"/>
          <w:color w:val="000000"/>
          <w:lang w:val="sk-SK"/>
        </w:rPr>
        <w:t>dohodnutej ceny diela vo výške 10 %. Týmto ustanovením nie je dotknuté právo Objednávateľa na náhradu škody a odstúpenie od zmluv</w:t>
      </w:r>
      <w:r>
        <w:rPr>
          <w:rFonts w:ascii="Times New Roman" w:hAnsi="Times New Roman"/>
          <w:i w:val="0"/>
          <w:color w:val="000000"/>
          <w:szCs w:val="24"/>
          <w:lang w:val="sk-SK"/>
        </w:rPr>
        <w:t>y.</w:t>
      </w:r>
    </w:p>
    <w:p w14:paraId="38BD3916" w14:textId="77777777" w:rsidR="00794772" w:rsidRDefault="00794772" w:rsidP="009C1EFC">
      <w:pPr>
        <w:rPr>
          <w:b/>
          <w:sz w:val="24"/>
        </w:rPr>
      </w:pPr>
    </w:p>
    <w:p w14:paraId="0BDDCB38" w14:textId="77777777" w:rsidR="009C1EFC" w:rsidRDefault="009C1EFC" w:rsidP="009C1EFC">
      <w:pPr>
        <w:rPr>
          <w:b/>
          <w:sz w:val="24"/>
        </w:rPr>
      </w:pPr>
    </w:p>
    <w:p w14:paraId="56C9D086" w14:textId="77777777" w:rsidR="009C1EFC" w:rsidRDefault="009C1EFC" w:rsidP="009C1EFC">
      <w:pPr>
        <w:jc w:val="center"/>
        <w:rPr>
          <w:b/>
          <w:sz w:val="24"/>
        </w:rPr>
      </w:pPr>
      <w:r>
        <w:rPr>
          <w:b/>
          <w:sz w:val="24"/>
        </w:rPr>
        <w:t>XII.</w:t>
      </w:r>
    </w:p>
    <w:p w14:paraId="175192D4" w14:textId="77777777" w:rsidR="009C1EFC" w:rsidRDefault="009C1EFC" w:rsidP="009C1EFC">
      <w:pPr>
        <w:jc w:val="center"/>
        <w:rPr>
          <w:b/>
          <w:color w:val="000000"/>
          <w:sz w:val="24"/>
        </w:rPr>
      </w:pPr>
      <w:r>
        <w:rPr>
          <w:b/>
          <w:sz w:val="24"/>
        </w:rPr>
        <w:t>ZODPOVEDNOSŤ ZA ŠKODU</w:t>
      </w:r>
    </w:p>
    <w:p w14:paraId="2F7A82F1" w14:textId="77777777" w:rsidR="009C1EFC" w:rsidRDefault="009C1EFC" w:rsidP="009C1EFC">
      <w:pPr>
        <w:jc w:val="center"/>
        <w:rPr>
          <w:b/>
          <w:color w:val="000000"/>
          <w:sz w:val="24"/>
        </w:rPr>
      </w:pPr>
    </w:p>
    <w:p w14:paraId="09FE2CAC" w14:textId="77777777" w:rsidR="009C1EFC" w:rsidRDefault="009C1EFC" w:rsidP="009C1EFC">
      <w:pPr>
        <w:spacing w:after="120"/>
        <w:ind w:left="284" w:hanging="284"/>
        <w:jc w:val="both"/>
        <w:rPr>
          <w:color w:val="000000"/>
          <w:sz w:val="24"/>
        </w:rPr>
      </w:pPr>
      <w:r>
        <w:rPr>
          <w:sz w:val="24"/>
        </w:rPr>
        <w:t>1.</w:t>
      </w:r>
      <w:r>
        <w:rPr>
          <w:sz w:val="24"/>
        </w:rPr>
        <w:tab/>
      </w:r>
      <w:r>
        <w:rPr>
          <w:color w:val="000000"/>
          <w:sz w:val="24"/>
        </w:rPr>
        <w:t xml:space="preserve">Zhotoviteľ zodpovedá za škodu, ktorá vznikne Objednávateľovi alebo tretej osobe </w:t>
      </w:r>
      <w:r>
        <w:rPr>
          <w:sz w:val="24"/>
        </w:rPr>
        <w:t>v dôsledku porušenia jeho povinností vyplývajúcich z tejto zmluvy alebo v dôsledku porušenia všeobecne záväzných právnych predpisov Zhotoviteľom.</w:t>
      </w:r>
    </w:p>
    <w:p w14:paraId="77048325" w14:textId="77777777" w:rsidR="009C1EFC" w:rsidRDefault="009C1EFC" w:rsidP="009C1EFC">
      <w:pPr>
        <w:ind w:left="284" w:hanging="284"/>
        <w:jc w:val="both"/>
        <w:rPr>
          <w:b/>
          <w:bCs/>
          <w:color w:val="000000"/>
          <w:sz w:val="24"/>
        </w:rPr>
      </w:pPr>
      <w:r>
        <w:rPr>
          <w:sz w:val="24"/>
        </w:rPr>
        <w:t>2.</w:t>
      </w:r>
      <w:r>
        <w:tab/>
      </w:r>
      <w:r>
        <w:rPr>
          <w:color w:val="000000"/>
          <w:sz w:val="24"/>
        </w:rPr>
        <w:t>V prípade vzniku škody porušením povinností vyplývajúcich z tejto zmluvy ktorejkoľvek zmluvnej strane má druhá zmluvná strana nárok na náhradu vzniknutej škody.</w:t>
      </w:r>
    </w:p>
    <w:p w14:paraId="03281948" w14:textId="77777777" w:rsidR="009C1EFC" w:rsidRDefault="009C1EFC" w:rsidP="009C1EFC">
      <w:pPr>
        <w:widowControl w:val="0"/>
        <w:autoSpaceDE w:val="0"/>
        <w:spacing w:after="120"/>
        <w:rPr>
          <w:b/>
          <w:bCs/>
          <w:color w:val="000000"/>
          <w:sz w:val="24"/>
        </w:rPr>
      </w:pPr>
    </w:p>
    <w:p w14:paraId="345E95EE" w14:textId="77777777" w:rsidR="009C1EFC" w:rsidRDefault="009C1EFC" w:rsidP="009C1EFC">
      <w:pPr>
        <w:widowControl w:val="0"/>
        <w:autoSpaceDE w:val="0"/>
        <w:jc w:val="center"/>
        <w:rPr>
          <w:b/>
          <w:bCs/>
          <w:color w:val="000000"/>
          <w:sz w:val="24"/>
        </w:rPr>
      </w:pPr>
      <w:r>
        <w:rPr>
          <w:b/>
          <w:bCs/>
          <w:color w:val="000000"/>
          <w:sz w:val="24"/>
        </w:rPr>
        <w:lastRenderedPageBreak/>
        <w:t>XIII.</w:t>
      </w:r>
    </w:p>
    <w:p w14:paraId="2BAA9CD6" w14:textId="77777777" w:rsidR="009C1EFC" w:rsidRDefault="009C1EFC" w:rsidP="009C1EFC">
      <w:pPr>
        <w:widowControl w:val="0"/>
        <w:autoSpaceDE w:val="0"/>
        <w:spacing w:after="120"/>
        <w:jc w:val="center"/>
        <w:rPr>
          <w:color w:val="000000"/>
          <w:sz w:val="22"/>
          <w:szCs w:val="22"/>
        </w:rPr>
      </w:pPr>
      <w:r>
        <w:rPr>
          <w:b/>
          <w:bCs/>
          <w:color w:val="000000"/>
          <w:sz w:val="24"/>
        </w:rPr>
        <w:t>PRECHOD VLASTNÍCTVA A NEBEZPEČENSTVO ŠKODY</w:t>
      </w:r>
    </w:p>
    <w:p w14:paraId="4B4F9243" w14:textId="77777777" w:rsidR="009C1EFC" w:rsidRDefault="009C1EFC" w:rsidP="009C1EFC">
      <w:pPr>
        <w:widowControl w:val="0"/>
        <w:autoSpaceDE w:val="0"/>
        <w:spacing w:line="276" w:lineRule="auto"/>
        <w:jc w:val="center"/>
        <w:rPr>
          <w:color w:val="000000"/>
          <w:sz w:val="22"/>
          <w:szCs w:val="22"/>
        </w:rPr>
      </w:pPr>
    </w:p>
    <w:p w14:paraId="46AAE9FC" w14:textId="77777777" w:rsidR="009C1EFC" w:rsidRDefault="009C1EFC" w:rsidP="009C1EFC">
      <w:pPr>
        <w:pStyle w:val="Odsekzoznamu"/>
        <w:numPr>
          <w:ilvl w:val="0"/>
          <w:numId w:val="20"/>
        </w:numPr>
        <w:suppressAutoHyphens/>
        <w:spacing w:after="120"/>
        <w:ind w:left="284" w:hanging="284"/>
        <w:jc w:val="both"/>
        <w:rPr>
          <w:color w:val="000000"/>
          <w:sz w:val="24"/>
        </w:rPr>
      </w:pPr>
      <w:r>
        <w:rPr>
          <w:color w:val="000000"/>
          <w:sz w:val="24"/>
        </w:rPr>
        <w:t>Vlastníkom diela počas jeho realizácie je Objednávateľ.</w:t>
      </w:r>
    </w:p>
    <w:p w14:paraId="25DF33A0" w14:textId="77777777" w:rsidR="009C1EFC" w:rsidRDefault="009C1EFC" w:rsidP="009C1EFC">
      <w:pPr>
        <w:pStyle w:val="Odsekzoznamu"/>
        <w:numPr>
          <w:ilvl w:val="0"/>
          <w:numId w:val="20"/>
        </w:numPr>
        <w:suppressAutoHyphens/>
        <w:spacing w:after="120"/>
        <w:ind w:left="284" w:hanging="284"/>
        <w:jc w:val="both"/>
        <w:rPr>
          <w:color w:val="000000"/>
          <w:sz w:val="24"/>
        </w:rPr>
      </w:pPr>
      <w:r>
        <w:rPr>
          <w:color w:val="000000"/>
          <w:sz w:val="24"/>
        </w:rPr>
        <w:t>Stavebný materiál a zariadenia potrebné na zhotovenie diela zabezpečuje Zhotoviteľ. Kúpna cena týchto vecí je súčasťou ceny podľa čl. IV. bodu 1 tejto zmluvy. Zhotoviteľ zostáva vlastníkom týchto vecí až do ich pevného zabudovania do stavby s výnimkou zariadení uhradených Objednávateľom pred ich zabudovaním.</w:t>
      </w:r>
    </w:p>
    <w:p w14:paraId="7ECC5B1C" w14:textId="77777777" w:rsidR="009C1EFC" w:rsidRDefault="009C1EFC" w:rsidP="009C1EFC">
      <w:pPr>
        <w:pStyle w:val="Odsekzoznamu"/>
        <w:numPr>
          <w:ilvl w:val="0"/>
          <w:numId w:val="20"/>
        </w:numPr>
        <w:suppressAutoHyphens/>
        <w:spacing w:after="120"/>
        <w:ind w:left="284" w:hanging="284"/>
        <w:jc w:val="both"/>
        <w:rPr>
          <w:bCs/>
          <w:sz w:val="24"/>
        </w:rPr>
      </w:pPr>
      <w:r>
        <w:rPr>
          <w:color w:val="000000"/>
          <w:sz w:val="24"/>
        </w:rPr>
        <w:t>Nebezpečenstvo škody na diele ako i na veciach a materiáloch potrebných na</w:t>
      </w:r>
      <w:r>
        <w:rPr>
          <w:bCs/>
          <w:sz w:val="24"/>
        </w:rPr>
        <w:t> </w:t>
      </w:r>
      <w:r>
        <w:rPr>
          <w:color w:val="000000"/>
          <w:sz w:val="24"/>
        </w:rPr>
        <w:t>zhotovenie diela znáša Zhotoviteľ až do protokolárneho prevzatia diela, resp. jeho časti Objednávateľom.</w:t>
      </w:r>
    </w:p>
    <w:p w14:paraId="00D04726" w14:textId="77777777" w:rsidR="009C1EFC" w:rsidRDefault="009C1EFC" w:rsidP="009C1EFC">
      <w:pPr>
        <w:widowControl w:val="0"/>
        <w:autoSpaceDE w:val="0"/>
        <w:rPr>
          <w:bCs/>
          <w:sz w:val="24"/>
        </w:rPr>
      </w:pPr>
    </w:p>
    <w:p w14:paraId="51462797" w14:textId="77777777" w:rsidR="009C1EFC" w:rsidRDefault="009C1EFC" w:rsidP="009C1EFC">
      <w:pPr>
        <w:widowControl w:val="0"/>
        <w:autoSpaceDE w:val="0"/>
        <w:jc w:val="center"/>
        <w:rPr>
          <w:b/>
          <w:bCs/>
          <w:sz w:val="24"/>
        </w:rPr>
      </w:pPr>
      <w:r>
        <w:rPr>
          <w:b/>
          <w:bCs/>
          <w:sz w:val="24"/>
        </w:rPr>
        <w:t>XIV.</w:t>
      </w:r>
    </w:p>
    <w:p w14:paraId="0B699AD6" w14:textId="77777777" w:rsidR="009C1EFC" w:rsidRDefault="009C1EFC" w:rsidP="009C1EFC">
      <w:pPr>
        <w:widowControl w:val="0"/>
        <w:autoSpaceDE w:val="0"/>
        <w:spacing w:after="120"/>
        <w:jc w:val="center"/>
        <w:rPr>
          <w:b/>
          <w:bCs/>
          <w:sz w:val="24"/>
        </w:rPr>
      </w:pPr>
      <w:r>
        <w:rPr>
          <w:b/>
          <w:bCs/>
          <w:sz w:val="24"/>
        </w:rPr>
        <w:t>ODSTÚPENIE OD ZMLUVY</w:t>
      </w:r>
    </w:p>
    <w:p w14:paraId="6D65AD8D" w14:textId="77777777" w:rsidR="009C1EFC" w:rsidRDefault="009C1EFC" w:rsidP="009C1EFC">
      <w:pPr>
        <w:widowControl w:val="0"/>
        <w:autoSpaceDE w:val="0"/>
        <w:spacing w:line="276" w:lineRule="auto"/>
        <w:jc w:val="center"/>
        <w:rPr>
          <w:b/>
          <w:bCs/>
          <w:sz w:val="24"/>
        </w:rPr>
      </w:pPr>
    </w:p>
    <w:p w14:paraId="70BFE1B2" w14:textId="77777777" w:rsidR="009C1EFC" w:rsidRDefault="009C1EFC" w:rsidP="009C1EFC">
      <w:pPr>
        <w:pStyle w:val="Odsekzoznamu"/>
        <w:widowControl w:val="0"/>
        <w:numPr>
          <w:ilvl w:val="1"/>
          <w:numId w:val="18"/>
        </w:numPr>
        <w:suppressAutoHyphens/>
        <w:autoSpaceDE w:val="0"/>
        <w:spacing w:after="120"/>
        <w:ind w:left="284" w:hanging="284"/>
        <w:jc w:val="both"/>
        <w:rPr>
          <w:color w:val="000000"/>
          <w:sz w:val="24"/>
        </w:rPr>
      </w:pPr>
      <w:r>
        <w:rPr>
          <w:color w:val="000000"/>
          <w:sz w:val="24"/>
        </w:rPr>
        <w:t>Ak sa porušenie zmluvnej povinnosti zmluvnou stranou považuje v zmysle tejto zmluvy alebo v zmysle § 345 Obchodného zákonníka za podstatné porušenie zmluvy, môže oprávnená strana od zmluvy odstúpiť, pokiaľ to oznámi písomne druhej zmluvnej strane bez zbytočného odkladu, najneskôr však do 15 dní potom, ako sa o porušení dozvedela.</w:t>
      </w:r>
    </w:p>
    <w:p w14:paraId="0C426407" w14:textId="77777777" w:rsidR="009C1EFC" w:rsidRDefault="009C1EFC" w:rsidP="009C1EFC">
      <w:pPr>
        <w:pStyle w:val="Odsekzoznamu"/>
        <w:numPr>
          <w:ilvl w:val="1"/>
          <w:numId w:val="18"/>
        </w:numPr>
        <w:suppressAutoHyphens/>
        <w:ind w:left="284" w:hanging="284"/>
        <w:jc w:val="both"/>
        <w:rPr>
          <w:color w:val="000000"/>
          <w:sz w:val="24"/>
        </w:rPr>
      </w:pPr>
      <w:r>
        <w:rPr>
          <w:color w:val="000000"/>
          <w:sz w:val="24"/>
        </w:rPr>
        <w:t>Objednávateľ je tiež oprávnený od zmluvy odstúpiť, ak:</w:t>
      </w:r>
    </w:p>
    <w:p w14:paraId="6A04057B" w14:textId="77777777" w:rsidR="009C1EFC" w:rsidRDefault="009C1EFC" w:rsidP="009C1EFC">
      <w:pPr>
        <w:numPr>
          <w:ilvl w:val="0"/>
          <w:numId w:val="40"/>
        </w:numPr>
        <w:suppressAutoHyphens/>
        <w:ind w:left="709" w:hanging="218"/>
        <w:jc w:val="both"/>
        <w:rPr>
          <w:color w:val="000000"/>
          <w:sz w:val="24"/>
        </w:rPr>
      </w:pPr>
      <w:r>
        <w:rPr>
          <w:color w:val="000000"/>
          <w:sz w:val="24"/>
        </w:rPr>
        <w:t>výkony Zhotoviteľa sú vykonané nekvalitne a nezodpovedajú požiadavkám podľa tejto zmluvy,</w:t>
      </w:r>
    </w:p>
    <w:p w14:paraId="37532E94" w14:textId="77777777" w:rsidR="009C1EFC" w:rsidRDefault="009C1EFC" w:rsidP="009C1EFC">
      <w:pPr>
        <w:numPr>
          <w:ilvl w:val="0"/>
          <w:numId w:val="40"/>
        </w:numPr>
        <w:suppressAutoHyphens/>
        <w:ind w:left="709" w:hanging="218"/>
        <w:jc w:val="both"/>
        <w:rPr>
          <w:color w:val="000000"/>
          <w:sz w:val="24"/>
        </w:rPr>
      </w:pPr>
      <w:r>
        <w:rPr>
          <w:color w:val="000000"/>
          <w:sz w:val="24"/>
        </w:rPr>
        <w:t>sa Zhotoviteľ dostane do omeškania so splnením konečného termínu, resp. termínov podľa harmonogramu (Príloha č. 2) pre ukončenie realizácie diela,</w:t>
      </w:r>
    </w:p>
    <w:p w14:paraId="0D2EB704" w14:textId="77777777" w:rsidR="009C1EFC" w:rsidRDefault="009C1EFC" w:rsidP="009C1EFC">
      <w:pPr>
        <w:numPr>
          <w:ilvl w:val="0"/>
          <w:numId w:val="40"/>
        </w:numPr>
        <w:suppressAutoHyphens/>
        <w:ind w:left="709" w:hanging="218"/>
        <w:jc w:val="both"/>
        <w:rPr>
          <w:color w:val="000000"/>
          <w:sz w:val="24"/>
        </w:rPr>
      </w:pPr>
      <w:r>
        <w:rPr>
          <w:color w:val="000000"/>
          <w:sz w:val="24"/>
        </w:rPr>
        <w:t>Zhotoviteľ nie je schopný plniť túto zmluvu,</w:t>
      </w:r>
    </w:p>
    <w:p w14:paraId="542FC05C" w14:textId="77777777" w:rsidR="009C1EFC" w:rsidRDefault="009C1EFC" w:rsidP="009C1EFC">
      <w:pPr>
        <w:numPr>
          <w:ilvl w:val="0"/>
          <w:numId w:val="40"/>
        </w:numPr>
        <w:suppressAutoHyphens/>
        <w:ind w:left="709" w:hanging="218"/>
        <w:jc w:val="both"/>
        <w:rPr>
          <w:color w:val="000000"/>
          <w:sz w:val="24"/>
        </w:rPr>
      </w:pPr>
      <w:r>
        <w:rPr>
          <w:color w:val="000000"/>
          <w:sz w:val="24"/>
        </w:rPr>
        <w:t>je na Zhotoviteľa vyhlásený konkurz, je v reštrukturalizačnom konaní alebo v likvidácii,</w:t>
      </w:r>
    </w:p>
    <w:p w14:paraId="46F37432" w14:textId="77777777" w:rsidR="009C1EFC" w:rsidRDefault="009C1EFC" w:rsidP="009C1EFC">
      <w:pPr>
        <w:numPr>
          <w:ilvl w:val="0"/>
          <w:numId w:val="40"/>
        </w:numPr>
        <w:suppressAutoHyphens/>
        <w:spacing w:after="120"/>
        <w:ind w:left="708" w:hanging="215"/>
        <w:jc w:val="both"/>
        <w:rPr>
          <w:sz w:val="24"/>
        </w:rPr>
      </w:pPr>
      <w:r>
        <w:rPr>
          <w:color w:val="000000"/>
          <w:sz w:val="24"/>
        </w:rPr>
        <w:t>Zhotoviteľ neodstráni nedostatky a vady diela v dohodnutej lehote.</w:t>
      </w:r>
    </w:p>
    <w:p w14:paraId="04BD75CA" w14:textId="77777777" w:rsidR="009C1EFC" w:rsidRDefault="009C1EFC" w:rsidP="009C1EFC">
      <w:pPr>
        <w:numPr>
          <w:ilvl w:val="1"/>
          <w:numId w:val="18"/>
        </w:numPr>
        <w:suppressAutoHyphens/>
        <w:spacing w:after="120"/>
        <w:ind w:left="284" w:hanging="284"/>
        <w:jc w:val="both"/>
        <w:rPr>
          <w:sz w:val="24"/>
        </w:rPr>
      </w:pPr>
      <w:r>
        <w:rPr>
          <w:sz w:val="24"/>
        </w:rPr>
        <w:t>Pre určenie lehoty uvedenej v bode 1. tohto článku je rozhodujúci dátum poštovej pečiatky odoslania oznámenia.</w:t>
      </w:r>
    </w:p>
    <w:p w14:paraId="735C6EC4" w14:textId="77777777" w:rsidR="009C1EFC" w:rsidRDefault="009C1EFC" w:rsidP="009C1EFC">
      <w:pPr>
        <w:numPr>
          <w:ilvl w:val="1"/>
          <w:numId w:val="18"/>
        </w:numPr>
        <w:suppressAutoHyphens/>
        <w:spacing w:after="120"/>
        <w:ind w:left="284" w:hanging="284"/>
        <w:jc w:val="both"/>
        <w:rPr>
          <w:sz w:val="24"/>
        </w:rPr>
      </w:pPr>
      <w:r>
        <w:rPr>
          <w:sz w:val="24"/>
        </w:rPr>
        <w:t>Ak oprávnená strana oznámi druhej zmluvnej strane, že na splnení zmluvných povinností naďalej trvá, alebo ak nevyužije právo v lehote podľa bodu 1. tohto článku od zmluvy odstúpiť, môže od zmluvy odstúpiť len spôsobom pre nepodstatné porušenie zmluvy v zmysle §</w:t>
      </w:r>
      <w:r>
        <w:rPr>
          <w:bCs/>
          <w:sz w:val="24"/>
        </w:rPr>
        <w:t> </w:t>
      </w:r>
      <w:r>
        <w:rPr>
          <w:sz w:val="24"/>
        </w:rPr>
        <w:t>346 Obchodného zákonníka.</w:t>
      </w:r>
    </w:p>
    <w:p w14:paraId="3C1251BC" w14:textId="77777777" w:rsidR="009C1EFC" w:rsidRDefault="009C1EFC" w:rsidP="009C1EFC">
      <w:pPr>
        <w:numPr>
          <w:ilvl w:val="1"/>
          <w:numId w:val="18"/>
        </w:numPr>
        <w:suppressAutoHyphens/>
        <w:spacing w:after="120"/>
        <w:ind w:left="284" w:hanging="284"/>
        <w:jc w:val="both"/>
        <w:rPr>
          <w:sz w:val="24"/>
        </w:rPr>
      </w:pPr>
      <w:r>
        <w:rPr>
          <w:sz w:val="24"/>
        </w:rPr>
        <w:t>Ak oprávnená strana v lehote na odstúpenie od zmluvy podľa bodu 1 tohto článku stanoví na dodatočné plnenie dodatočnú lehotu, vzniká jej právo odstúpiť od zmluvy po</w:t>
      </w:r>
      <w:r>
        <w:rPr>
          <w:bCs/>
          <w:sz w:val="24"/>
        </w:rPr>
        <w:t> </w:t>
      </w:r>
      <w:r>
        <w:rPr>
          <w:sz w:val="24"/>
        </w:rPr>
        <w:t>uplynutí dodatočnej lehoty rovnakým spôsobom, ako je uvedený v bode 1.</w:t>
      </w:r>
    </w:p>
    <w:p w14:paraId="25D66EF1" w14:textId="77777777" w:rsidR="009C1EFC" w:rsidRDefault="009C1EFC" w:rsidP="009C1EFC">
      <w:pPr>
        <w:numPr>
          <w:ilvl w:val="1"/>
          <w:numId w:val="18"/>
        </w:numPr>
        <w:suppressAutoHyphens/>
        <w:spacing w:after="120"/>
        <w:ind w:left="284" w:hanging="284"/>
        <w:jc w:val="both"/>
        <w:rPr>
          <w:sz w:val="24"/>
        </w:rPr>
      </w:pPr>
      <w:r>
        <w:rPr>
          <w:sz w:val="24"/>
        </w:rPr>
        <w:t>Odstúpením od zmluvy zmluva zaniká dňom doručenia prejavu vôle oprávnenej strany druhej zmluvnej strane.</w:t>
      </w:r>
    </w:p>
    <w:p w14:paraId="2E6ADEA1" w14:textId="77777777" w:rsidR="009C1EFC" w:rsidRDefault="009C1EFC" w:rsidP="009C1EFC">
      <w:pPr>
        <w:numPr>
          <w:ilvl w:val="1"/>
          <w:numId w:val="18"/>
        </w:numPr>
        <w:suppressAutoHyphens/>
        <w:spacing w:after="120"/>
        <w:ind w:left="284" w:hanging="284"/>
        <w:jc w:val="both"/>
        <w:rPr>
          <w:color w:val="000000"/>
          <w:sz w:val="24"/>
        </w:rPr>
      </w:pPr>
      <w:r>
        <w:rPr>
          <w:sz w:val="24"/>
        </w:rPr>
        <w:t>Odstúpením od zmluvy zanikajú všetky práva a povinnosti zmluvných strán okrem nárokov na náhradu škody, nárokov na dovtedy uplatnené zmluvné resp. zákonné sankcie, nárokov zo záruky za splnenie zmluvy a nárokov vyplývajúcich z ustanovení tejto zmluvy o poskytovaní záruky a zodpovednosti za vady za časť diela, ktorá bola do odstúpenia od zmluvy zrealizovaná.</w:t>
      </w:r>
    </w:p>
    <w:p w14:paraId="54EBA07A" w14:textId="77777777" w:rsidR="009C1EFC" w:rsidRDefault="009C1EFC" w:rsidP="009C1EFC">
      <w:pPr>
        <w:numPr>
          <w:ilvl w:val="1"/>
          <w:numId w:val="18"/>
        </w:numPr>
        <w:suppressAutoHyphens/>
        <w:ind w:left="284" w:hanging="284"/>
        <w:jc w:val="both"/>
        <w:rPr>
          <w:color w:val="000000"/>
          <w:sz w:val="24"/>
        </w:rPr>
      </w:pPr>
      <w:r>
        <w:rPr>
          <w:color w:val="000000"/>
          <w:sz w:val="24"/>
        </w:rPr>
        <w:t>Vysporiadanie pohľadávok z titulu odstúpenia od zmluvy:</w:t>
      </w:r>
    </w:p>
    <w:p w14:paraId="6E7847ED" w14:textId="77777777" w:rsidR="009C1EFC" w:rsidRDefault="009C1EFC" w:rsidP="009C1EFC">
      <w:pPr>
        <w:numPr>
          <w:ilvl w:val="0"/>
          <w:numId w:val="22"/>
        </w:numPr>
        <w:tabs>
          <w:tab w:val="left" w:pos="851"/>
        </w:tabs>
        <w:suppressAutoHyphens/>
        <w:ind w:left="900"/>
        <w:jc w:val="both"/>
        <w:rPr>
          <w:color w:val="000000"/>
          <w:sz w:val="24"/>
        </w:rPr>
      </w:pPr>
      <w:r>
        <w:rPr>
          <w:color w:val="000000"/>
          <w:sz w:val="24"/>
        </w:rPr>
        <w:t>časť diela zhotovená do odstúpenia od zmluvy zostáva vlastníctvom Objednávateľa,</w:t>
      </w:r>
    </w:p>
    <w:p w14:paraId="176C469C" w14:textId="77777777" w:rsidR="009C1EFC" w:rsidRDefault="009C1EFC" w:rsidP="009C1EFC">
      <w:pPr>
        <w:numPr>
          <w:ilvl w:val="0"/>
          <w:numId w:val="22"/>
        </w:numPr>
        <w:tabs>
          <w:tab w:val="left" w:pos="851"/>
        </w:tabs>
        <w:suppressAutoHyphens/>
        <w:ind w:left="900"/>
        <w:jc w:val="both"/>
        <w:rPr>
          <w:color w:val="000000"/>
          <w:sz w:val="24"/>
        </w:rPr>
      </w:pPr>
      <w:r>
        <w:rPr>
          <w:color w:val="000000"/>
          <w:sz w:val="24"/>
        </w:rPr>
        <w:lastRenderedPageBreak/>
        <w:t>v prípade odstúpenia od zmluvy sú zmluvné strany povinné vzájomne vysporiadať svoje záväzky a pohľadávky.</w:t>
      </w:r>
    </w:p>
    <w:p w14:paraId="2FDD9DB9" w14:textId="77777777" w:rsidR="009C1EFC" w:rsidRDefault="009C1EFC" w:rsidP="007D2DED">
      <w:pPr>
        <w:tabs>
          <w:tab w:val="left" w:pos="851"/>
        </w:tabs>
        <w:suppressAutoHyphens/>
        <w:ind w:left="900"/>
        <w:jc w:val="both"/>
        <w:rPr>
          <w:color w:val="000000"/>
          <w:sz w:val="24"/>
        </w:rPr>
      </w:pPr>
    </w:p>
    <w:p w14:paraId="63F88DE2" w14:textId="77777777" w:rsidR="009C1EFC" w:rsidRDefault="009C1EFC" w:rsidP="009C1EFC">
      <w:pPr>
        <w:rPr>
          <w:sz w:val="24"/>
        </w:rPr>
      </w:pPr>
    </w:p>
    <w:p w14:paraId="51680279" w14:textId="77777777" w:rsidR="009C1EFC" w:rsidRDefault="009C1EFC" w:rsidP="009C1EFC">
      <w:pPr>
        <w:pStyle w:val="Default"/>
        <w:jc w:val="center"/>
        <w:rPr>
          <w:rFonts w:ascii="Times New Roman" w:hAnsi="Times New Roman" w:cs="Times New Roman"/>
          <w:color w:val="000000" w:themeColor="text1"/>
        </w:rPr>
      </w:pPr>
      <w:r>
        <w:rPr>
          <w:rFonts w:ascii="Times New Roman" w:hAnsi="Times New Roman" w:cs="Times New Roman"/>
          <w:b/>
          <w:bCs/>
          <w:color w:val="000000" w:themeColor="text1"/>
        </w:rPr>
        <w:t>Čl. XV.</w:t>
      </w:r>
    </w:p>
    <w:p w14:paraId="1E33C0F6" w14:textId="77777777" w:rsidR="009C1EFC" w:rsidRDefault="009C1EFC" w:rsidP="009C1EFC">
      <w:pPr>
        <w:pStyle w:val="Default"/>
        <w:jc w:val="center"/>
        <w:rPr>
          <w:rFonts w:ascii="Times New Roman" w:hAnsi="Times New Roman" w:cs="Times New Roman"/>
          <w:b/>
          <w:bCs/>
          <w:caps/>
          <w:color w:val="000000" w:themeColor="text1"/>
        </w:rPr>
      </w:pPr>
      <w:r>
        <w:rPr>
          <w:rFonts w:ascii="Times New Roman" w:hAnsi="Times New Roman" w:cs="Times New Roman"/>
          <w:b/>
          <w:bCs/>
          <w:caps/>
          <w:color w:val="000000" w:themeColor="text1"/>
        </w:rPr>
        <w:t>Zmena zmluvy</w:t>
      </w:r>
    </w:p>
    <w:p w14:paraId="427E7183" w14:textId="77777777" w:rsidR="009C1EFC" w:rsidRDefault="009C1EFC" w:rsidP="009C1EFC">
      <w:pPr>
        <w:pStyle w:val="Default"/>
        <w:jc w:val="center"/>
        <w:rPr>
          <w:rFonts w:ascii="Times New Roman" w:hAnsi="Times New Roman" w:cs="Times New Roman"/>
        </w:rPr>
      </w:pPr>
    </w:p>
    <w:p w14:paraId="07D587C2" w14:textId="77777777" w:rsidR="009C1EFC" w:rsidRDefault="009C1EFC" w:rsidP="009C1EFC">
      <w:pPr>
        <w:widowControl w:val="0"/>
        <w:suppressAutoHyphens/>
        <w:autoSpaceDE w:val="0"/>
        <w:spacing w:after="120"/>
        <w:ind w:left="284" w:hanging="284"/>
        <w:jc w:val="both"/>
        <w:rPr>
          <w:color w:val="000000"/>
          <w:sz w:val="24"/>
        </w:rPr>
      </w:pPr>
      <w:r>
        <w:rPr>
          <w:color w:val="000000"/>
          <w:sz w:val="24"/>
        </w:rPr>
        <w:t>1. Zmluvu možno zmeniť počas jej trvania bez nového verejného obstarávania v zmysle ustanovení § 18 zákona č. 343/2015 Z. z. o verejnom obstarávaní a o zmene a doplnení niektorých zákonov v znení neskorších predpisov. Zmluvu možno meniť formou písomného dodatku k zmluve, ktorý podpíšu obidve zmluvné strany. Dodatky budú očíslované podľa ich poradia.</w:t>
      </w:r>
    </w:p>
    <w:p w14:paraId="25C5D6CC" w14:textId="77777777" w:rsidR="009C1EFC" w:rsidRDefault="009C1EFC" w:rsidP="009C1EFC">
      <w:pPr>
        <w:pStyle w:val="Default"/>
        <w:suppressAutoHyphens w:val="0"/>
        <w:autoSpaceDN w:val="0"/>
        <w:adjustRightInd w:val="0"/>
        <w:ind w:left="1080" w:hanging="1080"/>
        <w:jc w:val="both"/>
        <w:rPr>
          <w:rFonts w:ascii="Times New Roman" w:hAnsi="Times New Roman" w:cs="Times New Roman"/>
        </w:rPr>
      </w:pPr>
      <w:r>
        <w:rPr>
          <w:rFonts w:ascii="Times New Roman" w:hAnsi="Times New Roman" w:cs="Times New Roman"/>
        </w:rPr>
        <w:t xml:space="preserve">2. Ak objednávateľ požaduje zmenu zmluvy, zmluvné strany dohodli nasledovný postup: </w:t>
      </w:r>
    </w:p>
    <w:p w14:paraId="31CE283A" w14:textId="77777777" w:rsidR="009C1EFC" w:rsidRDefault="009C1EFC" w:rsidP="009C1EFC">
      <w:pPr>
        <w:pStyle w:val="Default"/>
        <w:tabs>
          <w:tab w:val="left" w:pos="851"/>
        </w:tabs>
        <w:suppressAutoHyphens w:val="0"/>
        <w:autoSpaceDN w:val="0"/>
        <w:adjustRightInd w:val="0"/>
        <w:ind w:left="360"/>
        <w:jc w:val="both"/>
        <w:rPr>
          <w:rFonts w:ascii="Times New Roman" w:hAnsi="Times New Roman" w:cs="Times New Roman"/>
        </w:rPr>
      </w:pPr>
      <w:r>
        <w:rPr>
          <w:rFonts w:ascii="Times New Roman" w:hAnsi="Times New Roman" w:cs="Times New Roman"/>
        </w:rPr>
        <w:t xml:space="preserve">2.1. Objednávateľ vystaví požiadavku na zmenu zmluvy a Zhotoviteľovi ju predloží písomne prostredníctvom Zmenového listu s ocenením. </w:t>
      </w:r>
    </w:p>
    <w:p w14:paraId="4CEA03EC" w14:textId="77777777" w:rsidR="009C1EFC" w:rsidRDefault="009C1EFC" w:rsidP="009C1EFC">
      <w:pPr>
        <w:widowControl w:val="0"/>
        <w:suppressAutoHyphens/>
        <w:autoSpaceDE w:val="0"/>
        <w:ind w:left="284"/>
        <w:jc w:val="both"/>
        <w:rPr>
          <w:color w:val="000000"/>
          <w:sz w:val="24"/>
        </w:rPr>
      </w:pPr>
      <w:r>
        <w:rPr>
          <w:color w:val="000000"/>
          <w:sz w:val="24"/>
        </w:rPr>
        <w:t xml:space="preserve"> 2.2. Zhotoviteľ v lehote do 10 pracovných dní odo dňa doručenia požiadavky na zmenu  zmluvy, respektíve v inej primeranej lehote dohodnutej zmluvnými stranami v závislosti od  rozsahu požadovanej zmeny, vykoná ocenenie zmeny zmluvy požadovanej Objednávateľom. Pri ocenení zmeny zmluvy postupuje Zhotoviteľ nasledovne: </w:t>
      </w:r>
    </w:p>
    <w:p w14:paraId="48A5602E" w14:textId="77777777" w:rsidR="009C1EFC" w:rsidRDefault="009C1EFC" w:rsidP="009C1EFC">
      <w:pPr>
        <w:widowControl w:val="0"/>
        <w:suppressAutoHyphens/>
        <w:autoSpaceDE w:val="0"/>
        <w:ind w:left="709" w:hanging="283"/>
        <w:jc w:val="both"/>
        <w:rPr>
          <w:sz w:val="24"/>
          <w:szCs w:val="24"/>
        </w:rPr>
      </w:pPr>
      <w:r>
        <w:rPr>
          <w:sz w:val="24"/>
          <w:szCs w:val="24"/>
        </w:rPr>
        <w:t xml:space="preserve">a) pri položkách, ktoré sa vyskytovali v rozpočte, bude používať jednotkové ceny                      z  rozpočtu, ktorý je súčasťou pôvodnej zmluvy, </w:t>
      </w:r>
    </w:p>
    <w:p w14:paraId="0B67B0B0" w14:textId="77777777" w:rsidR="009C1EFC" w:rsidRDefault="009C1EFC" w:rsidP="009C1EFC">
      <w:pPr>
        <w:widowControl w:val="0"/>
        <w:suppressAutoHyphens/>
        <w:autoSpaceDE w:val="0"/>
        <w:ind w:left="709" w:hanging="283"/>
        <w:jc w:val="both"/>
        <w:rPr>
          <w:sz w:val="24"/>
          <w:szCs w:val="24"/>
        </w:rPr>
      </w:pPr>
      <w:r>
        <w:rPr>
          <w:sz w:val="24"/>
          <w:szCs w:val="24"/>
        </w:rPr>
        <w:t xml:space="preserve">b) pri položkách, ktoré sa v rozpočte nevyskytovali, predloží Zhotoviteľ v prílohe kalkuláciu ceny, </w:t>
      </w:r>
    </w:p>
    <w:p w14:paraId="23F1F99A" w14:textId="77777777" w:rsidR="009C1EFC" w:rsidRDefault="009C1EFC" w:rsidP="009C1EFC">
      <w:pPr>
        <w:widowControl w:val="0"/>
        <w:suppressAutoHyphens/>
        <w:autoSpaceDE w:val="0"/>
        <w:ind w:left="709" w:hanging="709"/>
        <w:jc w:val="both"/>
        <w:rPr>
          <w:color w:val="000000"/>
          <w:sz w:val="24"/>
        </w:rPr>
      </w:pPr>
      <w:r>
        <w:rPr>
          <w:sz w:val="24"/>
          <w:szCs w:val="24"/>
        </w:rPr>
        <w:t xml:space="preserve">       c) v prípade, že kalkulácia ceny nebude predložená alebo nedôjde k dohode, budú práce ocenené pomocou smerných orientačných cien, odporúčaných firmou CENEKON </w:t>
      </w:r>
      <w:r>
        <w:rPr>
          <w:color w:val="000000"/>
          <w:sz w:val="24"/>
          <w:szCs w:val="24"/>
        </w:rPr>
        <w:t>na obdobie, v ktorom budú práve</w:t>
      </w:r>
      <w:r>
        <w:rPr>
          <w:color w:val="000000"/>
          <w:sz w:val="24"/>
        </w:rPr>
        <w:t xml:space="preserve"> vykonávané, znížené o 20%, </w:t>
      </w:r>
    </w:p>
    <w:p w14:paraId="15013C20" w14:textId="77777777" w:rsidR="009C1EFC" w:rsidRDefault="009C1EFC" w:rsidP="009C1EFC">
      <w:pPr>
        <w:widowControl w:val="0"/>
        <w:suppressAutoHyphens/>
        <w:autoSpaceDE w:val="0"/>
        <w:spacing w:after="120"/>
        <w:ind w:left="284" w:hanging="284"/>
        <w:jc w:val="both"/>
        <w:rPr>
          <w:color w:val="000000"/>
          <w:sz w:val="24"/>
        </w:rPr>
      </w:pPr>
      <w:r>
        <w:rPr>
          <w:color w:val="000000"/>
          <w:sz w:val="24"/>
        </w:rPr>
        <w:t xml:space="preserve">       d) menej práce budú odpočítavané podľa rozpočtu. </w:t>
      </w:r>
    </w:p>
    <w:p w14:paraId="6B6C4D6C" w14:textId="77777777" w:rsidR="009C1EFC" w:rsidRDefault="009C1EFC" w:rsidP="009C1EFC">
      <w:pPr>
        <w:widowControl w:val="0"/>
        <w:suppressAutoHyphens/>
        <w:autoSpaceDE w:val="0"/>
        <w:spacing w:after="120"/>
        <w:ind w:left="284" w:hanging="284"/>
        <w:jc w:val="both"/>
        <w:rPr>
          <w:color w:val="000000"/>
          <w:sz w:val="24"/>
        </w:rPr>
      </w:pPr>
      <w:r>
        <w:rPr>
          <w:color w:val="000000"/>
          <w:sz w:val="24"/>
        </w:rPr>
        <w:t xml:space="preserve">3. Objednávateľ v lehote do 5 dní odo dňa doručenia ocenenia zmeny zmluvy resp. v inej primeranej lehote dohodnutej zmluvnými stranami v závislosti od rozsahu požadovanej zmeny, rozhodne či trvá na vykonaní zmeny zmluvy alebo zmenu zamietne. </w:t>
      </w:r>
    </w:p>
    <w:p w14:paraId="34E3121C" w14:textId="77777777" w:rsidR="009C1EFC" w:rsidRDefault="009C1EFC" w:rsidP="009C1EFC">
      <w:pPr>
        <w:widowControl w:val="0"/>
        <w:suppressAutoHyphens/>
        <w:autoSpaceDE w:val="0"/>
        <w:spacing w:after="120"/>
        <w:ind w:left="284" w:hanging="284"/>
        <w:jc w:val="both"/>
        <w:rPr>
          <w:color w:val="000000"/>
          <w:sz w:val="24"/>
        </w:rPr>
      </w:pPr>
      <w:r>
        <w:rPr>
          <w:color w:val="000000"/>
          <w:sz w:val="24"/>
        </w:rPr>
        <w:t xml:space="preserve">4. V prípade, že objednávateľ súhlasí s ocenením zmeny zmluvy, táto bude oboma zmluvnými stranami písomne uzavretá vo forme dodatku k zmluve. </w:t>
      </w:r>
    </w:p>
    <w:p w14:paraId="063A88FA" w14:textId="77777777" w:rsidR="009C1EFC" w:rsidRDefault="009C1EFC" w:rsidP="009C1EFC">
      <w:pPr>
        <w:widowControl w:val="0"/>
        <w:suppressAutoHyphens/>
        <w:autoSpaceDE w:val="0"/>
        <w:spacing w:after="120"/>
        <w:ind w:left="284" w:hanging="284"/>
        <w:jc w:val="both"/>
        <w:rPr>
          <w:color w:val="000000"/>
          <w:sz w:val="24"/>
        </w:rPr>
      </w:pPr>
      <w:r>
        <w:rPr>
          <w:color w:val="000000"/>
          <w:sz w:val="24"/>
        </w:rPr>
        <w:t xml:space="preserve">5. Zhotoviteľ je oprávnený vystaviť faktúru za podmienok uvedených v článku VI. tejto zmluvy a na základe zmeny zmluvy a Objednávateľ je potom povinný takto vystavenú faktúru Zhotoviteľovi uhradiť v súlade s podmienkami dohodnutými v tejto Zmluve o dielo. </w:t>
      </w:r>
    </w:p>
    <w:p w14:paraId="0EA59945" w14:textId="4640B4F0" w:rsidR="009C1EFC" w:rsidRDefault="009C1EFC" w:rsidP="009C1EFC">
      <w:pPr>
        <w:widowControl w:val="0"/>
        <w:suppressAutoHyphens/>
        <w:autoSpaceDE w:val="0"/>
        <w:spacing w:after="120"/>
        <w:ind w:left="284" w:hanging="284"/>
        <w:jc w:val="both"/>
        <w:rPr>
          <w:color w:val="000000"/>
          <w:sz w:val="24"/>
        </w:rPr>
      </w:pPr>
      <w:r>
        <w:rPr>
          <w:color w:val="000000"/>
          <w:sz w:val="24"/>
        </w:rPr>
        <w:t>6. V prípade, ak rozsah zmien požadovaných dodatočne Objednávateľom má vplyv na termín výstavby, sú zmluvné strany oprávnené pristúpiť ku zmene termínu výstavby, iba v prípade, ak to nebude v rozpore s podmienkami verejného obstarávania</w:t>
      </w:r>
      <w:r w:rsidR="00C05177">
        <w:rPr>
          <w:color w:val="000000"/>
          <w:sz w:val="24"/>
        </w:rPr>
        <w:t>.</w:t>
      </w:r>
    </w:p>
    <w:p w14:paraId="01F59342" w14:textId="77777777" w:rsidR="009C1EFC" w:rsidRDefault="009C1EFC" w:rsidP="009C1EFC">
      <w:pPr>
        <w:widowControl w:val="0"/>
        <w:suppressAutoHyphens/>
        <w:autoSpaceDE w:val="0"/>
        <w:spacing w:after="120"/>
        <w:ind w:left="284" w:hanging="284"/>
        <w:jc w:val="both"/>
        <w:rPr>
          <w:color w:val="000000"/>
          <w:sz w:val="24"/>
        </w:rPr>
      </w:pPr>
      <w:r>
        <w:rPr>
          <w:color w:val="000000"/>
          <w:sz w:val="24"/>
        </w:rPr>
        <w:t>7. V prípade, že zmenu diela bude požadovať Zhotoviteľ, postupujú zmluvné strany analogicky podľa odseku 2 a </w:t>
      </w:r>
      <w:proofErr w:type="spellStart"/>
      <w:r>
        <w:rPr>
          <w:color w:val="000000"/>
          <w:sz w:val="24"/>
        </w:rPr>
        <w:t>nasl</w:t>
      </w:r>
      <w:proofErr w:type="spellEnd"/>
      <w:r>
        <w:rPr>
          <w:color w:val="000000"/>
          <w:sz w:val="24"/>
        </w:rPr>
        <w:t xml:space="preserve">. tohto článku zmluvy. </w:t>
      </w:r>
    </w:p>
    <w:p w14:paraId="451EFE61" w14:textId="77777777" w:rsidR="009C1EFC" w:rsidRDefault="009C1EFC" w:rsidP="009C1EFC">
      <w:pPr>
        <w:widowControl w:val="0"/>
        <w:suppressAutoHyphens/>
        <w:autoSpaceDE w:val="0"/>
        <w:ind w:left="284" w:hanging="284"/>
        <w:jc w:val="both"/>
        <w:rPr>
          <w:color w:val="000000"/>
          <w:sz w:val="24"/>
        </w:rPr>
      </w:pPr>
      <w:r>
        <w:rPr>
          <w:color w:val="000000"/>
          <w:sz w:val="24"/>
        </w:rPr>
        <w:t xml:space="preserve">8. Naviac práce požadované zo strany Zhotoviteľa môžu byť realizované len na základe zmeny zmluvy vo forme písomne uzatvoreného dodatku k tejto zmluve, v opačnom prípade Objednávateľovi nevzniká povinnosť vykonané naviac práce zaplatiť. Dodatok k rozpočtu, odsúhlasený oboma zmluvnými stranami bude podkladom pre zmenu celkovej ceny diela podľa tejto zmluvy v znení dodatkov a bude oprávňovať Zhotoviteľa k uplatňovaniu zmenenej ceny vo faktúre. </w:t>
      </w:r>
    </w:p>
    <w:p w14:paraId="511199F2" w14:textId="77777777" w:rsidR="009C1EFC" w:rsidRDefault="009C1EFC" w:rsidP="009C1EFC">
      <w:pPr>
        <w:widowControl w:val="0"/>
        <w:suppressAutoHyphens/>
        <w:autoSpaceDE w:val="0"/>
        <w:spacing w:line="276" w:lineRule="auto"/>
        <w:ind w:left="284" w:hanging="284"/>
        <w:jc w:val="both"/>
        <w:rPr>
          <w:color w:val="000000"/>
          <w:sz w:val="24"/>
        </w:rPr>
      </w:pPr>
    </w:p>
    <w:p w14:paraId="2B4BA711" w14:textId="77777777" w:rsidR="009C1EFC" w:rsidRDefault="009C1EFC" w:rsidP="009C1EFC">
      <w:pPr>
        <w:rPr>
          <w:sz w:val="24"/>
        </w:rPr>
      </w:pPr>
    </w:p>
    <w:p w14:paraId="1054FBF7" w14:textId="77777777" w:rsidR="009C1EFC" w:rsidRDefault="009C1EFC" w:rsidP="009C1EFC">
      <w:pPr>
        <w:jc w:val="center"/>
        <w:rPr>
          <w:b/>
          <w:sz w:val="24"/>
        </w:rPr>
      </w:pPr>
      <w:r>
        <w:rPr>
          <w:b/>
          <w:sz w:val="24"/>
        </w:rPr>
        <w:lastRenderedPageBreak/>
        <w:t>XVI.</w:t>
      </w:r>
    </w:p>
    <w:p w14:paraId="2752DC78" w14:textId="77777777" w:rsidR="009C1EFC" w:rsidRDefault="009C1EFC" w:rsidP="009C1EFC">
      <w:pPr>
        <w:jc w:val="center"/>
        <w:rPr>
          <w:sz w:val="24"/>
        </w:rPr>
      </w:pPr>
      <w:r>
        <w:rPr>
          <w:b/>
          <w:sz w:val="24"/>
        </w:rPr>
        <w:t xml:space="preserve">ZÁVEREČNÉ USTANOVENIA </w:t>
      </w:r>
    </w:p>
    <w:p w14:paraId="30E0A1BD" w14:textId="77777777" w:rsidR="009C1EFC" w:rsidRDefault="009C1EFC" w:rsidP="009C1EFC">
      <w:pPr>
        <w:jc w:val="center"/>
        <w:rPr>
          <w:sz w:val="24"/>
        </w:rPr>
      </w:pPr>
    </w:p>
    <w:p w14:paraId="34A9A7B4" w14:textId="77777777" w:rsidR="009C1EFC" w:rsidRDefault="009C1EFC" w:rsidP="009C1EFC">
      <w:pPr>
        <w:numPr>
          <w:ilvl w:val="0"/>
          <w:numId w:val="23"/>
        </w:numPr>
        <w:suppressAutoHyphens/>
        <w:spacing w:after="120"/>
        <w:ind w:left="284" w:hanging="284"/>
        <w:jc w:val="both"/>
        <w:rPr>
          <w:sz w:val="24"/>
        </w:rPr>
      </w:pPr>
      <w:r>
        <w:rPr>
          <w:sz w:val="24"/>
        </w:rPr>
        <w:t>Zmluva je platná dňom jej podpísania oboma zmluvnými stranami a účinná dňom nasledujúcim po dni jej zverejnenia na webovom sídle Objednávateľa v súlade s § 47 a ods. 1 zákona č. 40/1964 Zb. Občianskeho zákonníka.</w:t>
      </w:r>
    </w:p>
    <w:p w14:paraId="6B936846" w14:textId="77777777" w:rsidR="009C1EFC" w:rsidRDefault="009C1EFC" w:rsidP="009C1EFC">
      <w:pPr>
        <w:numPr>
          <w:ilvl w:val="0"/>
          <w:numId w:val="23"/>
        </w:numPr>
        <w:suppressAutoHyphens/>
        <w:spacing w:after="120"/>
        <w:ind w:left="284" w:hanging="284"/>
        <w:jc w:val="both"/>
        <w:rPr>
          <w:sz w:val="24"/>
        </w:rPr>
      </w:pPr>
      <w:r>
        <w:rPr>
          <w:sz w:val="24"/>
        </w:rPr>
        <w:t>Na vzťahy medzi zmluvnými stranami neupravené touto zmluvou sa vzťahujú príslušné ustanovenia Obchodného zákonníka a ostatné všeobecne záväzné predpisy platné v Slovenskej republike.</w:t>
      </w:r>
    </w:p>
    <w:p w14:paraId="11143500" w14:textId="77777777" w:rsidR="009C1EFC" w:rsidRDefault="009C1EFC" w:rsidP="009C1EFC">
      <w:pPr>
        <w:numPr>
          <w:ilvl w:val="0"/>
          <w:numId w:val="23"/>
        </w:numPr>
        <w:suppressAutoHyphens/>
        <w:spacing w:after="120"/>
        <w:ind w:left="284" w:hanging="284"/>
        <w:jc w:val="both"/>
        <w:rPr>
          <w:color w:val="000000" w:themeColor="text1"/>
          <w:sz w:val="32"/>
        </w:rPr>
      </w:pPr>
      <w:r>
        <w:rPr>
          <w:color w:val="000000" w:themeColor="text1"/>
          <w:sz w:val="24"/>
        </w:rPr>
        <w:t>Zmluvu je možné doplniť alebo zmeniť obojstranne odsúhlasenými očíslovanými dodatkami podpísanými oprávnenými zástupcami oboch zmluvných strán a len v súlade s podmienkami a obmedzeniami stanovenými zákonom o verejnom obstarávaní v znení neskorších predpisov</w:t>
      </w:r>
    </w:p>
    <w:p w14:paraId="4F42064F" w14:textId="77777777" w:rsidR="009C1EFC" w:rsidRDefault="009C1EFC" w:rsidP="009C1EFC">
      <w:pPr>
        <w:numPr>
          <w:ilvl w:val="0"/>
          <w:numId w:val="23"/>
        </w:numPr>
        <w:suppressAutoHyphens/>
        <w:ind w:left="284" w:hanging="284"/>
        <w:jc w:val="both"/>
        <w:rPr>
          <w:sz w:val="24"/>
        </w:rPr>
      </w:pPr>
      <w:r>
        <w:rPr>
          <w:sz w:val="24"/>
        </w:rPr>
        <w:t>Obidve zmluvné strany prehlasujú, že sa oboznámili s obsahom tejto zmluvy, že nebola dohodnutá v tiesni ani za inakšie nevýhodných podmienok, že táto zmluva zodpovedá ich slobodnej vôli, uzavierajú ju dobrovoľne a na znak súhlasu s jej obsahom ju podpisujú.</w:t>
      </w:r>
    </w:p>
    <w:p w14:paraId="32F8DF37" w14:textId="77777777" w:rsidR="009C1EFC" w:rsidRDefault="009C1EFC" w:rsidP="009C1EFC">
      <w:pPr>
        <w:numPr>
          <w:ilvl w:val="0"/>
          <w:numId w:val="23"/>
        </w:numPr>
        <w:suppressAutoHyphens/>
        <w:spacing w:after="120"/>
        <w:ind w:left="284" w:hanging="284"/>
        <w:jc w:val="both"/>
        <w:rPr>
          <w:sz w:val="24"/>
        </w:rPr>
      </w:pPr>
      <w:r>
        <w:rPr>
          <w:sz w:val="24"/>
        </w:rPr>
        <w:t>Zmluva je vyhotovená v 6 rovnopisoch, z toho 4 rovnopisy obdrží Objednávateľ a 2 Zhotoviteľ.</w:t>
      </w:r>
    </w:p>
    <w:p w14:paraId="109804A5" w14:textId="7D7054C9" w:rsidR="009C1EFC" w:rsidRDefault="009C1EFC" w:rsidP="009C1EFC">
      <w:pPr>
        <w:numPr>
          <w:ilvl w:val="0"/>
          <w:numId w:val="23"/>
        </w:numPr>
        <w:suppressAutoHyphens/>
        <w:spacing w:line="276" w:lineRule="auto"/>
        <w:ind w:left="284" w:hanging="284"/>
        <w:jc w:val="both"/>
        <w:rPr>
          <w:sz w:val="24"/>
        </w:rPr>
      </w:pPr>
      <w:r>
        <w:rPr>
          <w:sz w:val="24"/>
        </w:rPr>
        <w:t>Neoddeliteľnou súčasťou zmluvy sú:</w:t>
      </w:r>
    </w:p>
    <w:p w14:paraId="59719C54" w14:textId="492D2CED" w:rsidR="002115FD" w:rsidRDefault="002115FD" w:rsidP="002115FD">
      <w:pPr>
        <w:suppressAutoHyphens/>
        <w:spacing w:line="276" w:lineRule="auto"/>
        <w:ind w:left="284"/>
        <w:jc w:val="both"/>
        <w:rPr>
          <w:sz w:val="24"/>
        </w:rPr>
      </w:pPr>
      <w:r w:rsidRPr="007D2DED">
        <w:rPr>
          <w:sz w:val="24"/>
        </w:rPr>
        <w:t>a)</w:t>
      </w:r>
      <w:r w:rsidRPr="007D2DED">
        <w:t xml:space="preserve"> </w:t>
      </w:r>
      <w:r w:rsidR="00D00984" w:rsidRPr="007D2DED">
        <w:t xml:space="preserve"> </w:t>
      </w:r>
      <w:r w:rsidRPr="007D2DED">
        <w:rPr>
          <w:sz w:val="24"/>
        </w:rPr>
        <w:t>Príloha č. 1</w:t>
      </w:r>
      <w:r w:rsidR="00D00984" w:rsidRPr="007D2DED">
        <w:rPr>
          <w:sz w:val="24"/>
        </w:rPr>
        <w:t xml:space="preserve"> Opis predmetu zákazky</w:t>
      </w:r>
    </w:p>
    <w:p w14:paraId="32F6E23E" w14:textId="5085209B" w:rsidR="009C1EFC" w:rsidRDefault="009C1EFC" w:rsidP="002115FD">
      <w:pPr>
        <w:pStyle w:val="Zarkazkladnhotextu21"/>
        <w:numPr>
          <w:ilvl w:val="0"/>
          <w:numId w:val="5"/>
        </w:numPr>
        <w:spacing w:after="0" w:line="276" w:lineRule="auto"/>
        <w:ind w:left="567" w:hanging="283"/>
      </w:pPr>
      <w:r>
        <w:t xml:space="preserve">Príloha č. </w:t>
      </w:r>
      <w:r w:rsidR="002115FD">
        <w:rPr>
          <w:lang w:val="sk-SK"/>
        </w:rPr>
        <w:t>2</w:t>
      </w:r>
      <w:r>
        <w:t xml:space="preserve">: Ocenený výkaz výmer - rozpočet stavby </w:t>
      </w:r>
    </w:p>
    <w:p w14:paraId="4452361F" w14:textId="38B4716E" w:rsidR="009C1EFC" w:rsidRDefault="009C1EFC" w:rsidP="002115FD">
      <w:pPr>
        <w:numPr>
          <w:ilvl w:val="0"/>
          <w:numId w:val="5"/>
        </w:numPr>
        <w:suppressAutoHyphens/>
        <w:spacing w:line="276" w:lineRule="auto"/>
        <w:ind w:left="567" w:hanging="283"/>
        <w:jc w:val="both"/>
        <w:rPr>
          <w:sz w:val="24"/>
        </w:rPr>
      </w:pPr>
      <w:r>
        <w:rPr>
          <w:sz w:val="24"/>
        </w:rPr>
        <w:t xml:space="preserve">Príloha č. </w:t>
      </w:r>
      <w:r w:rsidR="002115FD">
        <w:rPr>
          <w:sz w:val="24"/>
        </w:rPr>
        <w:t>3</w:t>
      </w:r>
      <w:r>
        <w:rPr>
          <w:sz w:val="24"/>
        </w:rPr>
        <w:t>: Časový, vecný a finančný harmonogram stavby</w:t>
      </w:r>
    </w:p>
    <w:p w14:paraId="20F315AF" w14:textId="77777777" w:rsidR="009C1EFC" w:rsidRDefault="009C1EFC" w:rsidP="009C1EFC">
      <w:pPr>
        <w:spacing w:line="276" w:lineRule="auto"/>
        <w:ind w:left="284"/>
        <w:jc w:val="both"/>
      </w:pPr>
    </w:p>
    <w:p w14:paraId="2893ACEC" w14:textId="77777777" w:rsidR="009C1EFC" w:rsidRDefault="009C1EFC" w:rsidP="009C1EFC">
      <w:pPr>
        <w:rPr>
          <w:sz w:val="24"/>
        </w:rPr>
      </w:pPr>
      <w:r>
        <w:rPr>
          <w:sz w:val="24"/>
        </w:rPr>
        <w:t xml:space="preserve">       V .........................dňa:                                                      V Trnave dňa:  </w:t>
      </w:r>
    </w:p>
    <w:p w14:paraId="445DA51D" w14:textId="77777777" w:rsidR="009C1EFC" w:rsidRDefault="009C1EFC" w:rsidP="009C1EFC">
      <w:pPr>
        <w:rPr>
          <w:sz w:val="24"/>
        </w:rPr>
      </w:pPr>
    </w:p>
    <w:p w14:paraId="57941908" w14:textId="77777777" w:rsidR="009C1EFC" w:rsidRDefault="009C1EFC" w:rsidP="009C1EFC">
      <w:pPr>
        <w:tabs>
          <w:tab w:val="left" w:pos="5670"/>
        </w:tabs>
        <w:ind w:firstLine="567"/>
        <w:rPr>
          <w:sz w:val="24"/>
        </w:rPr>
      </w:pPr>
      <w:r>
        <w:rPr>
          <w:sz w:val="24"/>
        </w:rPr>
        <w:t>Za Zhotoviteľa:</w:t>
      </w:r>
      <w:r>
        <w:rPr>
          <w:sz w:val="24"/>
        </w:rPr>
        <w:tab/>
        <w:t>Za Objednávateľa:</w:t>
      </w:r>
    </w:p>
    <w:p w14:paraId="67913D64" w14:textId="77777777" w:rsidR="009C1EFC" w:rsidRDefault="009C1EFC" w:rsidP="009C1EFC">
      <w:pPr>
        <w:rPr>
          <w:sz w:val="24"/>
        </w:rPr>
      </w:pPr>
    </w:p>
    <w:p w14:paraId="49ED1E56" w14:textId="77777777" w:rsidR="009C1EFC" w:rsidRDefault="009C1EFC" w:rsidP="009C1EFC">
      <w:pPr>
        <w:tabs>
          <w:tab w:val="left" w:pos="5387"/>
        </w:tabs>
        <w:rPr>
          <w:sz w:val="24"/>
        </w:rPr>
      </w:pPr>
    </w:p>
    <w:p w14:paraId="28B1B07F" w14:textId="77777777" w:rsidR="009C1EFC" w:rsidRDefault="009C1EFC" w:rsidP="009C1EFC">
      <w:pPr>
        <w:tabs>
          <w:tab w:val="left" w:pos="5387"/>
        </w:tabs>
        <w:rPr>
          <w:sz w:val="24"/>
        </w:rPr>
      </w:pPr>
    </w:p>
    <w:p w14:paraId="43CCB727" w14:textId="77777777" w:rsidR="009C1EFC" w:rsidRDefault="009C1EFC" w:rsidP="009C1EFC">
      <w:pPr>
        <w:tabs>
          <w:tab w:val="left" w:pos="5387"/>
        </w:tabs>
        <w:rPr>
          <w:sz w:val="24"/>
        </w:rPr>
      </w:pPr>
    </w:p>
    <w:p w14:paraId="1F9B23CB" w14:textId="77777777" w:rsidR="009C1EFC" w:rsidRDefault="009C1EFC" w:rsidP="009C1EFC">
      <w:pPr>
        <w:tabs>
          <w:tab w:val="left" w:pos="5387"/>
        </w:tabs>
        <w:rPr>
          <w:sz w:val="24"/>
        </w:rPr>
      </w:pPr>
    </w:p>
    <w:p w14:paraId="1DB8E74F" w14:textId="77777777" w:rsidR="009C1EFC" w:rsidRDefault="009C1EFC" w:rsidP="009C1EFC">
      <w:pPr>
        <w:tabs>
          <w:tab w:val="left" w:pos="5387"/>
        </w:tabs>
        <w:rPr>
          <w:sz w:val="24"/>
        </w:rPr>
      </w:pPr>
    </w:p>
    <w:p w14:paraId="598E7CE4" w14:textId="77777777" w:rsidR="009C1EFC" w:rsidRDefault="009C1EFC" w:rsidP="009C1EFC">
      <w:pPr>
        <w:tabs>
          <w:tab w:val="left" w:pos="5387"/>
        </w:tabs>
        <w:rPr>
          <w:sz w:val="24"/>
        </w:rPr>
      </w:pPr>
    </w:p>
    <w:p w14:paraId="4A5A23B3" w14:textId="77777777" w:rsidR="009C1EFC" w:rsidRDefault="009C1EFC" w:rsidP="009C1EFC">
      <w:pPr>
        <w:tabs>
          <w:tab w:val="left" w:pos="5387"/>
        </w:tabs>
        <w:rPr>
          <w:sz w:val="24"/>
        </w:rPr>
      </w:pPr>
    </w:p>
    <w:p w14:paraId="7F1860F1" w14:textId="77777777" w:rsidR="009C1EFC" w:rsidRDefault="009C1EFC" w:rsidP="009C1EFC">
      <w:pPr>
        <w:tabs>
          <w:tab w:val="left" w:pos="5387"/>
        </w:tabs>
        <w:rPr>
          <w:sz w:val="24"/>
        </w:rPr>
      </w:pPr>
      <w:r>
        <w:rPr>
          <w:sz w:val="24"/>
        </w:rPr>
        <w:tab/>
      </w:r>
    </w:p>
    <w:p w14:paraId="654BF25D" w14:textId="77777777" w:rsidR="009C1EFC" w:rsidRDefault="009C1EFC" w:rsidP="009C1EFC">
      <w:pPr>
        <w:tabs>
          <w:tab w:val="left" w:pos="5245"/>
        </w:tabs>
        <w:ind w:left="540"/>
        <w:rPr>
          <w:sz w:val="24"/>
        </w:rPr>
      </w:pPr>
      <w:r>
        <w:rPr>
          <w:sz w:val="24"/>
        </w:rPr>
        <w:t>––––––––––––––––––––––––</w:t>
      </w:r>
      <w:r>
        <w:rPr>
          <w:sz w:val="24"/>
        </w:rPr>
        <w:tab/>
      </w:r>
      <w:r>
        <w:rPr>
          <w:sz w:val="24"/>
        </w:rPr>
        <w:tab/>
        <w:t xml:space="preserve">    –––––––––––––––––––––––––</w:t>
      </w:r>
    </w:p>
    <w:p w14:paraId="2D9DBA85" w14:textId="77777777" w:rsidR="009C1EFC" w:rsidRDefault="009C1EFC" w:rsidP="009C1EFC">
      <w:pPr>
        <w:tabs>
          <w:tab w:val="left" w:pos="993"/>
          <w:tab w:val="left" w:pos="5670"/>
        </w:tabs>
        <w:ind w:left="540"/>
      </w:pPr>
      <w:r>
        <w:rPr>
          <w:sz w:val="24"/>
        </w:rPr>
        <w:tab/>
      </w:r>
      <w:r>
        <w:rPr>
          <w:sz w:val="24"/>
        </w:rPr>
        <w:tab/>
        <w:t xml:space="preserve">          Mgr. Jozef Viskupič</w:t>
      </w:r>
    </w:p>
    <w:p w14:paraId="170946E7" w14:textId="77777777" w:rsidR="009C1EFC" w:rsidRDefault="009C1EFC" w:rsidP="009C1EFC">
      <w:pPr>
        <w:rPr>
          <w:sz w:val="24"/>
        </w:rPr>
      </w:pPr>
      <w:r>
        <w:rPr>
          <w:sz w:val="24"/>
        </w:rPr>
        <w:t xml:space="preserve">                                                                                                              predseda TTSK</w:t>
      </w:r>
    </w:p>
    <w:bookmarkEnd w:id="5"/>
    <w:bookmarkEnd w:id="6"/>
    <w:bookmarkEnd w:id="7"/>
    <w:p w14:paraId="59F1C370" w14:textId="3B6A3ED8" w:rsidR="009C1EFC" w:rsidRDefault="009C1EFC" w:rsidP="009C1EFC">
      <w:pPr>
        <w:rPr>
          <w:sz w:val="24"/>
        </w:rPr>
      </w:pPr>
    </w:p>
    <w:p w14:paraId="75F9AE45" w14:textId="069F8A0D" w:rsidR="00C05177" w:rsidRDefault="00C05177" w:rsidP="009C1EFC">
      <w:pPr>
        <w:rPr>
          <w:sz w:val="24"/>
        </w:rPr>
      </w:pPr>
    </w:p>
    <w:p w14:paraId="317FC74D" w14:textId="350D7F6A" w:rsidR="00C05177" w:rsidRDefault="00C05177" w:rsidP="009C1EFC">
      <w:pPr>
        <w:rPr>
          <w:sz w:val="24"/>
        </w:rPr>
      </w:pPr>
    </w:p>
    <w:p w14:paraId="61DDD1DC" w14:textId="15C8C249" w:rsidR="0027461E" w:rsidRDefault="0027461E" w:rsidP="009C1EFC">
      <w:pPr>
        <w:rPr>
          <w:sz w:val="24"/>
        </w:rPr>
      </w:pPr>
    </w:p>
    <w:p w14:paraId="51D22A6F" w14:textId="06B2BBD8" w:rsidR="0027461E" w:rsidRDefault="0027461E" w:rsidP="009C1EFC">
      <w:pPr>
        <w:rPr>
          <w:sz w:val="24"/>
        </w:rPr>
      </w:pPr>
    </w:p>
    <w:p w14:paraId="11DD06F1" w14:textId="67600B3D" w:rsidR="0027461E" w:rsidRDefault="0027461E" w:rsidP="009C1EFC">
      <w:pPr>
        <w:rPr>
          <w:sz w:val="24"/>
        </w:rPr>
      </w:pPr>
    </w:p>
    <w:p w14:paraId="6A9C0C22" w14:textId="7F8A608B" w:rsidR="0027461E" w:rsidRDefault="0027461E" w:rsidP="009C1EFC">
      <w:pPr>
        <w:rPr>
          <w:sz w:val="24"/>
        </w:rPr>
      </w:pPr>
    </w:p>
    <w:p w14:paraId="7AA6BFC9" w14:textId="6A1875A2" w:rsidR="0027461E" w:rsidRDefault="0027461E" w:rsidP="009C1EFC">
      <w:pPr>
        <w:rPr>
          <w:sz w:val="24"/>
        </w:rPr>
      </w:pPr>
    </w:p>
    <w:p w14:paraId="4765AC2E" w14:textId="77777777" w:rsidR="0027461E" w:rsidRDefault="0027461E" w:rsidP="009C1EFC">
      <w:pPr>
        <w:rPr>
          <w:sz w:val="24"/>
        </w:rPr>
      </w:pPr>
    </w:p>
    <w:p w14:paraId="3BB66D3B" w14:textId="77777777" w:rsidR="00C05177" w:rsidRDefault="00C05177" w:rsidP="009C1EFC">
      <w:pPr>
        <w:rPr>
          <w:sz w:val="24"/>
        </w:rPr>
      </w:pPr>
    </w:p>
    <w:p w14:paraId="66924476" w14:textId="77777777" w:rsidR="009C1EFC" w:rsidRDefault="009C1EFC" w:rsidP="009C1EFC">
      <w:pPr>
        <w:rPr>
          <w:sz w:val="24"/>
        </w:rPr>
      </w:pPr>
    </w:p>
    <w:p w14:paraId="6250D766" w14:textId="77777777" w:rsidR="00D76C19" w:rsidRPr="00822F3C" w:rsidRDefault="00D76C19" w:rsidP="00D76C19">
      <w:pPr>
        <w:spacing w:line="256" w:lineRule="auto"/>
        <w:jc w:val="right"/>
        <w:rPr>
          <w:sz w:val="22"/>
          <w:szCs w:val="22"/>
        </w:rPr>
      </w:pPr>
      <w:bookmarkStart w:id="8" w:name="_GoBack"/>
      <w:r w:rsidRPr="00822F3C">
        <w:rPr>
          <w:sz w:val="22"/>
          <w:szCs w:val="22"/>
        </w:rPr>
        <w:lastRenderedPageBreak/>
        <w:t xml:space="preserve">Príloha č. </w:t>
      </w:r>
      <w:r>
        <w:rPr>
          <w:sz w:val="22"/>
          <w:szCs w:val="22"/>
        </w:rPr>
        <w:t>4</w:t>
      </w:r>
    </w:p>
    <w:p w14:paraId="526460CF" w14:textId="77777777" w:rsidR="00D76C19" w:rsidRPr="00822F3C" w:rsidRDefault="00D76C19" w:rsidP="00D76C19">
      <w:pPr>
        <w:spacing w:line="256" w:lineRule="auto"/>
        <w:jc w:val="right"/>
        <w:rPr>
          <w:sz w:val="22"/>
          <w:szCs w:val="22"/>
        </w:rPr>
      </w:pPr>
    </w:p>
    <w:p w14:paraId="6FE2CF98" w14:textId="77777777" w:rsidR="00D76C19" w:rsidRDefault="00D76C19" w:rsidP="00D76C19">
      <w:pPr>
        <w:spacing w:line="256" w:lineRule="auto"/>
        <w:jc w:val="right"/>
        <w:rPr>
          <w:sz w:val="22"/>
          <w:szCs w:val="22"/>
        </w:rPr>
      </w:pPr>
    </w:p>
    <w:p w14:paraId="6B42F7B9" w14:textId="77777777" w:rsidR="00D76C19" w:rsidRDefault="00D76C19" w:rsidP="00D76C19">
      <w:pPr>
        <w:spacing w:line="256" w:lineRule="auto"/>
        <w:jc w:val="right"/>
        <w:rPr>
          <w:sz w:val="22"/>
          <w:szCs w:val="22"/>
        </w:rPr>
      </w:pPr>
    </w:p>
    <w:p w14:paraId="032657A4" w14:textId="77777777" w:rsidR="00D76C19" w:rsidRDefault="00D76C19" w:rsidP="00D76C19">
      <w:pPr>
        <w:spacing w:line="256" w:lineRule="auto"/>
        <w:jc w:val="right"/>
        <w:rPr>
          <w:sz w:val="22"/>
          <w:szCs w:val="22"/>
        </w:rPr>
      </w:pPr>
    </w:p>
    <w:p w14:paraId="4B38BCC2" w14:textId="77777777" w:rsidR="00D76C19" w:rsidRPr="00822F3C" w:rsidRDefault="00D76C19" w:rsidP="00D76C19">
      <w:pPr>
        <w:spacing w:line="256" w:lineRule="auto"/>
        <w:jc w:val="right"/>
        <w:rPr>
          <w:sz w:val="22"/>
          <w:szCs w:val="22"/>
        </w:rPr>
      </w:pPr>
    </w:p>
    <w:p w14:paraId="5AAE3218" w14:textId="77777777" w:rsidR="00D76C19" w:rsidRPr="00822F3C" w:rsidRDefault="00D76C19" w:rsidP="00D76C19">
      <w:pPr>
        <w:spacing w:line="256" w:lineRule="auto"/>
        <w:rPr>
          <w:rFonts w:eastAsia="Calibri"/>
          <w:sz w:val="22"/>
          <w:szCs w:val="22"/>
          <w:lang w:eastAsia="en-US"/>
        </w:rPr>
      </w:pPr>
    </w:p>
    <w:p w14:paraId="67C4B7D4" w14:textId="77777777" w:rsidR="00D76C19" w:rsidRDefault="00D76C19" w:rsidP="00D76C19">
      <w:pPr>
        <w:autoSpaceDE w:val="0"/>
        <w:autoSpaceDN w:val="0"/>
        <w:adjustRightInd w:val="0"/>
        <w:jc w:val="center"/>
        <w:rPr>
          <w:rFonts w:eastAsia="Calibri"/>
          <w:b/>
          <w:bCs/>
          <w:color w:val="000000"/>
          <w:sz w:val="22"/>
          <w:szCs w:val="22"/>
          <w:lang w:eastAsia="en-US"/>
        </w:rPr>
      </w:pPr>
    </w:p>
    <w:p w14:paraId="00CD3C8D" w14:textId="77777777" w:rsidR="00D76C19" w:rsidRPr="00822F3C" w:rsidRDefault="00D76C19" w:rsidP="00D76C19">
      <w:pPr>
        <w:autoSpaceDE w:val="0"/>
        <w:autoSpaceDN w:val="0"/>
        <w:adjustRightInd w:val="0"/>
        <w:jc w:val="center"/>
        <w:rPr>
          <w:rFonts w:eastAsia="Calibri"/>
          <w:b/>
          <w:bCs/>
          <w:color w:val="000000"/>
          <w:sz w:val="28"/>
          <w:szCs w:val="22"/>
          <w:lang w:eastAsia="en-US"/>
        </w:rPr>
      </w:pPr>
      <w:r w:rsidRPr="00822F3C">
        <w:rPr>
          <w:rFonts w:eastAsia="Calibri"/>
          <w:b/>
          <w:bCs/>
          <w:color w:val="000000"/>
          <w:sz w:val="28"/>
          <w:szCs w:val="22"/>
          <w:lang w:eastAsia="en-US"/>
        </w:rPr>
        <w:t>Čestné vyhlásenie</w:t>
      </w:r>
    </w:p>
    <w:p w14:paraId="5C989C5A" w14:textId="77777777" w:rsidR="00D76C19" w:rsidRDefault="00D76C19" w:rsidP="00D76C19">
      <w:pPr>
        <w:autoSpaceDE w:val="0"/>
        <w:autoSpaceDN w:val="0"/>
        <w:adjustRightInd w:val="0"/>
        <w:jc w:val="center"/>
        <w:rPr>
          <w:rFonts w:eastAsia="Calibri"/>
          <w:b/>
          <w:bCs/>
          <w:color w:val="000000"/>
          <w:sz w:val="22"/>
          <w:szCs w:val="22"/>
          <w:lang w:eastAsia="en-US"/>
        </w:rPr>
      </w:pPr>
    </w:p>
    <w:p w14:paraId="65B30C33" w14:textId="77777777" w:rsidR="00D76C19" w:rsidRDefault="00D76C19" w:rsidP="00D76C19">
      <w:pPr>
        <w:autoSpaceDE w:val="0"/>
        <w:autoSpaceDN w:val="0"/>
        <w:adjustRightInd w:val="0"/>
        <w:jc w:val="center"/>
        <w:rPr>
          <w:rFonts w:eastAsia="Calibri"/>
          <w:b/>
          <w:bCs/>
          <w:color w:val="000000"/>
          <w:sz w:val="22"/>
          <w:szCs w:val="22"/>
          <w:lang w:eastAsia="en-US"/>
        </w:rPr>
      </w:pPr>
    </w:p>
    <w:p w14:paraId="20E7EE39" w14:textId="77777777" w:rsidR="00D76C19" w:rsidRPr="00822F3C" w:rsidRDefault="00D76C19" w:rsidP="00D76C19">
      <w:pPr>
        <w:autoSpaceDE w:val="0"/>
        <w:autoSpaceDN w:val="0"/>
        <w:adjustRightInd w:val="0"/>
        <w:jc w:val="center"/>
        <w:rPr>
          <w:rFonts w:eastAsia="Calibri"/>
          <w:b/>
          <w:bCs/>
          <w:color w:val="000000"/>
          <w:sz w:val="22"/>
          <w:szCs w:val="22"/>
          <w:lang w:eastAsia="en-US"/>
        </w:rPr>
      </w:pPr>
    </w:p>
    <w:p w14:paraId="7CAAD78C" w14:textId="77777777" w:rsidR="00D76C19" w:rsidRPr="00A54A72" w:rsidRDefault="00D76C19" w:rsidP="00D76C19">
      <w:pPr>
        <w:autoSpaceDE w:val="0"/>
        <w:autoSpaceDN w:val="0"/>
        <w:adjustRightInd w:val="0"/>
        <w:jc w:val="center"/>
        <w:rPr>
          <w:rFonts w:eastAsia="Calibri"/>
          <w:bCs/>
          <w:color w:val="000000"/>
          <w:sz w:val="22"/>
          <w:szCs w:val="22"/>
          <w:lang w:eastAsia="en-US"/>
        </w:rPr>
      </w:pPr>
      <w:r w:rsidRPr="00A54A72">
        <w:rPr>
          <w:rFonts w:eastAsia="Calibri"/>
          <w:bCs/>
          <w:color w:val="000000"/>
          <w:sz w:val="22"/>
          <w:szCs w:val="22"/>
          <w:lang w:eastAsia="en-US"/>
        </w:rPr>
        <w:t>v zmysle  § 32 ods. 2 písm. f) zákona 343/2015 Z. z. o verejnom obstarávaní a o zmene a doplnení niektorých zákonov v znení neskorších predpisov</w:t>
      </w:r>
    </w:p>
    <w:p w14:paraId="411C03B4" w14:textId="77777777" w:rsidR="00D76C19" w:rsidRPr="00822F3C" w:rsidRDefault="00D76C19" w:rsidP="00D76C19">
      <w:pPr>
        <w:autoSpaceDE w:val="0"/>
        <w:autoSpaceDN w:val="0"/>
        <w:adjustRightInd w:val="0"/>
        <w:jc w:val="center"/>
        <w:rPr>
          <w:rFonts w:eastAsia="Calibri"/>
          <w:color w:val="000000"/>
          <w:sz w:val="22"/>
          <w:szCs w:val="22"/>
          <w:lang w:eastAsia="en-US"/>
        </w:rPr>
      </w:pPr>
    </w:p>
    <w:p w14:paraId="6DBE17F6" w14:textId="5DFBF103" w:rsidR="00D76C19" w:rsidRDefault="00D76C19" w:rsidP="00D76C19">
      <w:pPr>
        <w:pStyle w:val="Odsekzoznamu"/>
        <w:widowControl w:val="0"/>
        <w:tabs>
          <w:tab w:val="left" w:pos="851"/>
          <w:tab w:val="left" w:pos="3456"/>
          <w:tab w:val="left" w:pos="4608"/>
          <w:tab w:val="left" w:pos="5760"/>
          <w:tab w:val="left" w:pos="6912"/>
          <w:tab w:val="left" w:pos="8064"/>
        </w:tabs>
        <w:autoSpaceDE w:val="0"/>
        <w:autoSpaceDN w:val="0"/>
        <w:adjustRightInd w:val="0"/>
        <w:ind w:left="360" w:right="74"/>
        <w:jc w:val="both"/>
        <w:rPr>
          <w:b/>
          <w:sz w:val="24"/>
          <w:szCs w:val="24"/>
        </w:rPr>
      </w:pPr>
      <w:r w:rsidRPr="00F242CF">
        <w:rPr>
          <w:b/>
          <w:color w:val="000000"/>
          <w:sz w:val="22"/>
          <w:szCs w:val="22"/>
          <w:lang w:eastAsia="en-US"/>
        </w:rPr>
        <w:t>Predmet zákazky</w:t>
      </w:r>
      <w:r w:rsidRPr="00F242CF">
        <w:rPr>
          <w:color w:val="000000"/>
          <w:sz w:val="22"/>
          <w:szCs w:val="22"/>
          <w:lang w:eastAsia="en-US"/>
        </w:rPr>
        <w:t xml:space="preserve">: </w:t>
      </w:r>
      <w:r w:rsidRPr="00F9417A">
        <w:rPr>
          <w:b/>
          <w:sz w:val="24"/>
          <w:szCs w:val="24"/>
        </w:rPr>
        <w:t xml:space="preserve">Skvalitnenie a rozšírenie praktického vzdelávania v študijných odboroch SOŠT Hlohovec, </w:t>
      </w:r>
      <w:r w:rsidRPr="00827380">
        <w:rPr>
          <w:rFonts w:cs="Arial"/>
          <w:b/>
          <w:color w:val="000000"/>
          <w:sz w:val="24"/>
          <w:szCs w:val="24"/>
        </w:rPr>
        <w:t>stavebné úpravy špecializovaných technických učební</w:t>
      </w:r>
      <w:r w:rsidRPr="00827380">
        <w:rPr>
          <w:b/>
          <w:sz w:val="24"/>
          <w:szCs w:val="24"/>
        </w:rPr>
        <w:t>.</w:t>
      </w:r>
    </w:p>
    <w:p w14:paraId="2559F667" w14:textId="77777777" w:rsidR="00D76C19" w:rsidRDefault="00D76C19" w:rsidP="00D76C19">
      <w:pPr>
        <w:pStyle w:val="Odsekzoznamu"/>
        <w:widowControl w:val="0"/>
        <w:tabs>
          <w:tab w:val="left" w:pos="851"/>
          <w:tab w:val="left" w:pos="3456"/>
          <w:tab w:val="left" w:pos="4608"/>
          <w:tab w:val="left" w:pos="5760"/>
          <w:tab w:val="left" w:pos="6912"/>
          <w:tab w:val="left" w:pos="8064"/>
        </w:tabs>
        <w:autoSpaceDE w:val="0"/>
        <w:autoSpaceDN w:val="0"/>
        <w:adjustRightInd w:val="0"/>
        <w:ind w:left="360" w:right="74"/>
        <w:jc w:val="both"/>
        <w:rPr>
          <w:color w:val="000000"/>
          <w:sz w:val="22"/>
          <w:szCs w:val="22"/>
          <w:lang w:eastAsia="en-US"/>
        </w:rPr>
      </w:pPr>
    </w:p>
    <w:p w14:paraId="30AA3C2B" w14:textId="77777777" w:rsidR="00D76C19" w:rsidRPr="00A54A72" w:rsidRDefault="00D76C19" w:rsidP="00D76C19">
      <w:pPr>
        <w:pStyle w:val="Odsekzoznamu"/>
        <w:widowControl w:val="0"/>
        <w:tabs>
          <w:tab w:val="left" w:pos="851"/>
          <w:tab w:val="left" w:pos="3456"/>
          <w:tab w:val="left" w:pos="4608"/>
          <w:tab w:val="left" w:pos="5760"/>
          <w:tab w:val="left" w:pos="6912"/>
          <w:tab w:val="left" w:pos="8064"/>
        </w:tabs>
        <w:autoSpaceDE w:val="0"/>
        <w:autoSpaceDN w:val="0"/>
        <w:adjustRightInd w:val="0"/>
        <w:ind w:left="360" w:right="74"/>
        <w:jc w:val="both"/>
        <w:rPr>
          <w:color w:val="000000"/>
          <w:sz w:val="22"/>
          <w:szCs w:val="22"/>
          <w:lang w:eastAsia="en-US"/>
        </w:rPr>
      </w:pPr>
      <w:r w:rsidRPr="00A54A72">
        <w:rPr>
          <w:color w:val="000000"/>
          <w:sz w:val="22"/>
          <w:szCs w:val="22"/>
          <w:lang w:eastAsia="en-US"/>
        </w:rPr>
        <w:t xml:space="preserve">Uchádzač ......................................................................(Obchodné meno a sídlo), </w:t>
      </w:r>
    </w:p>
    <w:p w14:paraId="0DD30495" w14:textId="77777777" w:rsidR="00D76C19" w:rsidRPr="00822F3C" w:rsidRDefault="00D76C19" w:rsidP="00D76C19">
      <w:pPr>
        <w:autoSpaceDE w:val="0"/>
        <w:autoSpaceDN w:val="0"/>
        <w:adjustRightInd w:val="0"/>
        <w:rPr>
          <w:rFonts w:eastAsia="Calibri"/>
          <w:color w:val="000000"/>
          <w:sz w:val="22"/>
          <w:szCs w:val="22"/>
          <w:lang w:eastAsia="en-US"/>
        </w:rPr>
      </w:pPr>
    </w:p>
    <w:p w14:paraId="73637C20" w14:textId="77777777" w:rsidR="00D76C19" w:rsidRPr="00822F3C" w:rsidRDefault="00D76C19" w:rsidP="00D76C19">
      <w:pPr>
        <w:autoSpaceDE w:val="0"/>
        <w:autoSpaceDN w:val="0"/>
        <w:adjustRightInd w:val="0"/>
        <w:rPr>
          <w:rFonts w:eastAsia="Calibri"/>
          <w:color w:val="000000"/>
          <w:sz w:val="22"/>
          <w:szCs w:val="22"/>
          <w:lang w:eastAsia="en-US"/>
        </w:rPr>
      </w:pPr>
    </w:p>
    <w:p w14:paraId="4A9DDA13" w14:textId="77777777" w:rsidR="00D76C19" w:rsidRPr="00822F3C" w:rsidRDefault="00D76C19" w:rsidP="00D76C19">
      <w:pPr>
        <w:autoSpaceDE w:val="0"/>
        <w:autoSpaceDN w:val="0"/>
        <w:adjustRightInd w:val="0"/>
        <w:spacing w:line="360" w:lineRule="auto"/>
        <w:jc w:val="both"/>
        <w:rPr>
          <w:rFonts w:eastAsia="Calibri"/>
          <w:color w:val="000000"/>
          <w:sz w:val="22"/>
          <w:szCs w:val="22"/>
          <w:lang w:eastAsia="en-US"/>
        </w:rPr>
      </w:pPr>
      <w:r w:rsidRPr="00822F3C">
        <w:rPr>
          <w:rFonts w:eastAsia="Calibri"/>
          <w:color w:val="000000"/>
          <w:sz w:val="22"/>
          <w:szCs w:val="22"/>
          <w:lang w:eastAsia="en-US"/>
        </w:rPr>
        <w:t xml:space="preserve">týmto čestne vyhlasujem, že </w:t>
      </w:r>
      <w:r w:rsidRPr="00822F3C">
        <w:rPr>
          <w:rFonts w:eastAsia="Calibri"/>
          <w:i/>
          <w:iCs/>
          <w:color w:val="000000"/>
          <w:sz w:val="22"/>
          <w:szCs w:val="22"/>
          <w:lang w:eastAsia="en-US"/>
        </w:rPr>
        <w:t xml:space="preserve"> </w:t>
      </w:r>
      <w:r w:rsidRPr="00822F3C">
        <w:rPr>
          <w:rFonts w:eastAsia="Calibri"/>
          <w:iCs/>
          <w:color w:val="000000"/>
          <w:sz w:val="22"/>
          <w:szCs w:val="22"/>
          <w:lang w:eastAsia="en-US"/>
        </w:rPr>
        <w:t>ku dňu lehoty</w:t>
      </w:r>
      <w:r w:rsidRPr="00822F3C">
        <w:rPr>
          <w:rFonts w:eastAsia="Calibri"/>
          <w:i/>
          <w:iCs/>
          <w:color w:val="000000"/>
          <w:sz w:val="22"/>
          <w:szCs w:val="22"/>
          <w:lang w:eastAsia="en-US"/>
        </w:rPr>
        <w:t xml:space="preserve"> </w:t>
      </w:r>
      <w:r w:rsidRPr="00822F3C">
        <w:rPr>
          <w:rFonts w:eastAsia="Calibri"/>
          <w:iCs/>
          <w:color w:val="000000"/>
          <w:sz w:val="22"/>
          <w:szCs w:val="22"/>
          <w:lang w:eastAsia="en-US"/>
        </w:rPr>
        <w:t xml:space="preserve">na predkladanie ponúk spĺňam podmienku účasti v zmysle § 32 ods., 1 písm. f) zákona 343/2015 Z. z. o verejnom obstarávaní a o zmene a doplnení niektorých zákonov v znení neskorších predpisov </w:t>
      </w:r>
      <w:r w:rsidRPr="00822F3C">
        <w:rPr>
          <w:rFonts w:eastAsia="Calibri"/>
          <w:i/>
          <w:iCs/>
          <w:color w:val="000000"/>
          <w:sz w:val="22"/>
          <w:szCs w:val="22"/>
          <w:lang w:eastAsia="en-US"/>
        </w:rPr>
        <w:t xml:space="preserve">– nemá uložený zákaz účasti vo verejnom obstarávaní potvrdený konečným rozhodnutím v Slovenskej republike alebo v štáte sídla, miesta podnikania alebo obvyklého pobytu. </w:t>
      </w:r>
    </w:p>
    <w:p w14:paraId="24C3EDE2" w14:textId="77777777" w:rsidR="00D76C19" w:rsidRPr="00822F3C" w:rsidRDefault="00D76C19" w:rsidP="00D76C19">
      <w:pPr>
        <w:rPr>
          <w:rFonts w:eastAsia="Calibri"/>
          <w:color w:val="000000"/>
          <w:sz w:val="22"/>
          <w:szCs w:val="22"/>
          <w:lang w:eastAsia="en-US"/>
        </w:rPr>
      </w:pPr>
    </w:p>
    <w:p w14:paraId="0B89CEEC" w14:textId="77777777" w:rsidR="00D76C19" w:rsidRPr="00822F3C" w:rsidRDefault="00D76C19" w:rsidP="00D76C19">
      <w:pPr>
        <w:rPr>
          <w:rFonts w:eastAsia="Calibri"/>
          <w:color w:val="000000"/>
          <w:sz w:val="22"/>
          <w:szCs w:val="22"/>
          <w:lang w:eastAsia="en-US"/>
        </w:rPr>
      </w:pPr>
    </w:p>
    <w:p w14:paraId="40D3E2B7" w14:textId="77777777" w:rsidR="00D76C19" w:rsidRPr="00822F3C" w:rsidRDefault="00D76C19" w:rsidP="00D76C19">
      <w:pPr>
        <w:autoSpaceDE w:val="0"/>
        <w:autoSpaceDN w:val="0"/>
        <w:adjustRightInd w:val="0"/>
        <w:rPr>
          <w:rFonts w:eastAsia="Calibri"/>
          <w:color w:val="000000"/>
          <w:sz w:val="22"/>
          <w:szCs w:val="22"/>
          <w:lang w:eastAsia="en-US"/>
        </w:rPr>
      </w:pPr>
      <w:r w:rsidRPr="00822F3C">
        <w:rPr>
          <w:rFonts w:eastAsia="Calibri"/>
          <w:color w:val="000000"/>
          <w:sz w:val="22"/>
          <w:szCs w:val="22"/>
          <w:lang w:eastAsia="en-US"/>
        </w:rPr>
        <w:t>V ..............................</w:t>
      </w:r>
      <w:r>
        <w:rPr>
          <w:rFonts w:eastAsia="Calibri"/>
          <w:color w:val="000000"/>
          <w:sz w:val="22"/>
          <w:szCs w:val="22"/>
          <w:lang w:eastAsia="en-US"/>
        </w:rPr>
        <w:t>.....</w:t>
      </w:r>
      <w:r w:rsidRPr="00822F3C">
        <w:rPr>
          <w:rFonts w:eastAsia="Calibri"/>
          <w:color w:val="000000"/>
          <w:sz w:val="22"/>
          <w:szCs w:val="22"/>
          <w:lang w:eastAsia="en-US"/>
        </w:rPr>
        <w:t xml:space="preserve">., dňa ........................... </w:t>
      </w:r>
    </w:p>
    <w:p w14:paraId="1BAD5C0D" w14:textId="77777777" w:rsidR="00D76C19" w:rsidRPr="00822F3C" w:rsidRDefault="00D76C19" w:rsidP="00D76C19">
      <w:pPr>
        <w:autoSpaceDE w:val="0"/>
        <w:autoSpaceDN w:val="0"/>
        <w:adjustRightInd w:val="0"/>
        <w:rPr>
          <w:rFonts w:eastAsia="Calibri"/>
          <w:color w:val="000000"/>
          <w:sz w:val="22"/>
          <w:szCs w:val="22"/>
          <w:lang w:eastAsia="en-US"/>
        </w:rPr>
      </w:pPr>
    </w:p>
    <w:p w14:paraId="64B122D5" w14:textId="77777777" w:rsidR="00D76C19" w:rsidRPr="00822F3C" w:rsidRDefault="00D76C19" w:rsidP="00D76C19">
      <w:pPr>
        <w:autoSpaceDE w:val="0"/>
        <w:autoSpaceDN w:val="0"/>
        <w:adjustRightInd w:val="0"/>
        <w:rPr>
          <w:rFonts w:eastAsia="Calibri"/>
          <w:color w:val="000000"/>
          <w:sz w:val="22"/>
          <w:szCs w:val="22"/>
          <w:lang w:eastAsia="en-US"/>
        </w:rPr>
      </w:pPr>
    </w:p>
    <w:p w14:paraId="7A92237C" w14:textId="77777777" w:rsidR="00D76C19" w:rsidRPr="00822F3C" w:rsidRDefault="00D76C19" w:rsidP="00D76C19">
      <w:pPr>
        <w:autoSpaceDE w:val="0"/>
        <w:autoSpaceDN w:val="0"/>
        <w:adjustRightInd w:val="0"/>
        <w:rPr>
          <w:rFonts w:eastAsia="Calibri"/>
          <w:color w:val="000000"/>
          <w:sz w:val="22"/>
          <w:szCs w:val="22"/>
          <w:lang w:eastAsia="en-US"/>
        </w:rPr>
      </w:pPr>
    </w:p>
    <w:p w14:paraId="536851A5" w14:textId="77777777" w:rsidR="00D76C19" w:rsidRPr="00822F3C" w:rsidRDefault="00D76C19" w:rsidP="00D76C19">
      <w:pPr>
        <w:autoSpaceDE w:val="0"/>
        <w:autoSpaceDN w:val="0"/>
        <w:adjustRightInd w:val="0"/>
        <w:rPr>
          <w:rFonts w:eastAsia="Calibri"/>
          <w:color w:val="000000"/>
          <w:sz w:val="22"/>
          <w:szCs w:val="22"/>
          <w:lang w:eastAsia="en-US"/>
        </w:rPr>
      </w:pPr>
    </w:p>
    <w:p w14:paraId="6410FBAF" w14:textId="77777777" w:rsidR="00D76C19" w:rsidRPr="00822F3C" w:rsidRDefault="00D76C19" w:rsidP="00D76C19">
      <w:pPr>
        <w:autoSpaceDE w:val="0"/>
        <w:autoSpaceDN w:val="0"/>
        <w:adjustRightInd w:val="0"/>
        <w:rPr>
          <w:rFonts w:eastAsia="Calibri"/>
          <w:color w:val="000000"/>
          <w:sz w:val="22"/>
          <w:szCs w:val="22"/>
          <w:lang w:eastAsia="en-US"/>
        </w:rPr>
      </w:pPr>
    </w:p>
    <w:p w14:paraId="7A94531E" w14:textId="77777777" w:rsidR="00D76C19" w:rsidRPr="00822F3C" w:rsidRDefault="00D76C19" w:rsidP="00D76C19">
      <w:pPr>
        <w:autoSpaceDE w:val="0"/>
        <w:autoSpaceDN w:val="0"/>
        <w:adjustRightInd w:val="0"/>
        <w:rPr>
          <w:rFonts w:eastAsia="Calibri"/>
          <w:color w:val="000000"/>
          <w:sz w:val="22"/>
          <w:szCs w:val="22"/>
          <w:lang w:eastAsia="en-US"/>
        </w:rPr>
      </w:pPr>
    </w:p>
    <w:p w14:paraId="2745B158" w14:textId="77777777" w:rsidR="00D76C19" w:rsidRPr="00822F3C" w:rsidRDefault="00D76C19" w:rsidP="00D76C19">
      <w:pPr>
        <w:autoSpaceDE w:val="0"/>
        <w:autoSpaceDN w:val="0"/>
        <w:adjustRightInd w:val="0"/>
        <w:ind w:left="5529" w:hanging="5529"/>
        <w:rPr>
          <w:rFonts w:eastAsia="Calibri"/>
          <w:color w:val="000000"/>
          <w:sz w:val="22"/>
          <w:szCs w:val="22"/>
          <w:lang w:eastAsia="en-US"/>
        </w:rPr>
      </w:pPr>
      <w:r w:rsidRPr="00822F3C">
        <w:rPr>
          <w:rFonts w:eastAsia="Calibri"/>
          <w:color w:val="000000"/>
          <w:sz w:val="22"/>
          <w:szCs w:val="22"/>
          <w:lang w:eastAsia="en-US"/>
        </w:rPr>
        <w:t xml:space="preserve">                                                                                                     .......................................... </w:t>
      </w:r>
    </w:p>
    <w:p w14:paraId="37B131CB" w14:textId="77777777" w:rsidR="00D76C19" w:rsidRPr="00A54A72" w:rsidRDefault="00D76C19" w:rsidP="00D76C19">
      <w:pPr>
        <w:autoSpaceDE w:val="0"/>
        <w:autoSpaceDN w:val="0"/>
        <w:adjustRightInd w:val="0"/>
        <w:ind w:left="5529" w:hanging="5529"/>
        <w:rPr>
          <w:rFonts w:eastAsia="Calibri"/>
          <w:color w:val="000000"/>
          <w:sz w:val="22"/>
          <w:szCs w:val="22"/>
          <w:lang w:eastAsia="en-US"/>
        </w:rPr>
      </w:pPr>
      <w:r w:rsidRPr="00A54A72">
        <w:rPr>
          <w:rFonts w:eastAsia="Calibri"/>
          <w:color w:val="000000"/>
          <w:sz w:val="22"/>
          <w:szCs w:val="22"/>
          <w:lang w:eastAsia="en-US"/>
        </w:rPr>
        <w:t xml:space="preserve">                                                                                                        podpis a pečiatka uchádzača </w:t>
      </w:r>
    </w:p>
    <w:p w14:paraId="23D014C3" w14:textId="77777777" w:rsidR="00D76C19" w:rsidRPr="00822F3C" w:rsidRDefault="00D76C19" w:rsidP="00D76C19">
      <w:pPr>
        <w:autoSpaceDE w:val="0"/>
        <w:autoSpaceDN w:val="0"/>
        <w:adjustRightInd w:val="0"/>
        <w:ind w:left="5529" w:hanging="5529"/>
        <w:rPr>
          <w:rFonts w:eastAsia="Calibri"/>
          <w:color w:val="000000"/>
          <w:sz w:val="22"/>
          <w:szCs w:val="22"/>
          <w:lang w:eastAsia="en-US"/>
        </w:rPr>
      </w:pPr>
      <w:r w:rsidRPr="00822F3C">
        <w:rPr>
          <w:rFonts w:eastAsia="Calibri"/>
          <w:color w:val="000000"/>
          <w:sz w:val="22"/>
          <w:szCs w:val="22"/>
          <w:lang w:eastAsia="en-US"/>
        </w:rPr>
        <w:t xml:space="preserve">                                                                                                 (v súlade so zápisom v obchodnom </w:t>
      </w:r>
    </w:p>
    <w:p w14:paraId="00B9326B" w14:textId="77777777" w:rsidR="00D76C19" w:rsidRPr="00822F3C" w:rsidRDefault="00D76C19" w:rsidP="00D76C19">
      <w:pPr>
        <w:ind w:left="5529" w:hanging="5529"/>
        <w:rPr>
          <w:sz w:val="22"/>
          <w:szCs w:val="22"/>
        </w:rPr>
      </w:pPr>
      <w:r w:rsidRPr="00822F3C">
        <w:rPr>
          <w:rFonts w:eastAsia="Calibri"/>
          <w:color w:val="000000"/>
          <w:sz w:val="22"/>
          <w:szCs w:val="22"/>
          <w:lang w:eastAsia="en-US"/>
        </w:rPr>
        <w:t xml:space="preserve">                                                                                               registri, resp. v živnostenskom registri)</w:t>
      </w:r>
    </w:p>
    <w:bookmarkEnd w:id="8"/>
    <w:p w14:paraId="5BCFE17A" w14:textId="77777777" w:rsidR="00D76C19" w:rsidRPr="00822F3C" w:rsidRDefault="00D76C19" w:rsidP="00D76C19">
      <w:pPr>
        <w:spacing w:line="256" w:lineRule="auto"/>
        <w:rPr>
          <w:rFonts w:eastAsia="Calibri"/>
          <w:sz w:val="22"/>
          <w:szCs w:val="22"/>
          <w:lang w:eastAsia="en-US"/>
        </w:rPr>
      </w:pPr>
    </w:p>
    <w:p w14:paraId="5109DE69" w14:textId="77777777" w:rsidR="00D76C19" w:rsidRPr="00822F3C" w:rsidRDefault="00D76C19" w:rsidP="00D76C19">
      <w:pPr>
        <w:spacing w:line="256" w:lineRule="auto"/>
        <w:rPr>
          <w:rFonts w:eastAsia="Calibri"/>
          <w:sz w:val="22"/>
          <w:szCs w:val="22"/>
          <w:lang w:eastAsia="en-US"/>
        </w:rPr>
      </w:pPr>
    </w:p>
    <w:p w14:paraId="02A64654" w14:textId="77777777" w:rsidR="00D76C19" w:rsidRPr="00822F3C" w:rsidRDefault="00D76C19" w:rsidP="00D76C19">
      <w:pPr>
        <w:spacing w:line="256" w:lineRule="auto"/>
        <w:rPr>
          <w:rFonts w:eastAsia="Calibri"/>
          <w:sz w:val="22"/>
          <w:szCs w:val="22"/>
          <w:lang w:eastAsia="en-US"/>
        </w:rPr>
      </w:pPr>
    </w:p>
    <w:p w14:paraId="3FE4B25F" w14:textId="77777777" w:rsidR="00D76C19" w:rsidRPr="00822F3C" w:rsidRDefault="00D76C19" w:rsidP="00D76C19">
      <w:pPr>
        <w:spacing w:line="256" w:lineRule="auto"/>
        <w:rPr>
          <w:rFonts w:eastAsia="Calibri"/>
          <w:sz w:val="22"/>
          <w:szCs w:val="22"/>
          <w:lang w:eastAsia="en-US"/>
        </w:rPr>
      </w:pPr>
    </w:p>
    <w:p w14:paraId="439BC6A6" w14:textId="77777777" w:rsidR="00D76C19" w:rsidRPr="00822F3C" w:rsidRDefault="00D76C19" w:rsidP="00D76C19">
      <w:pPr>
        <w:spacing w:line="256" w:lineRule="auto"/>
        <w:rPr>
          <w:rFonts w:eastAsia="Calibri"/>
          <w:sz w:val="22"/>
          <w:szCs w:val="22"/>
          <w:lang w:eastAsia="en-US"/>
        </w:rPr>
      </w:pPr>
    </w:p>
    <w:p w14:paraId="4A209A82" w14:textId="77777777" w:rsidR="00D76C19" w:rsidRPr="00822F3C" w:rsidRDefault="00D76C19" w:rsidP="00D76C19">
      <w:pPr>
        <w:spacing w:line="256" w:lineRule="auto"/>
        <w:rPr>
          <w:rFonts w:eastAsia="Calibri"/>
          <w:sz w:val="22"/>
          <w:szCs w:val="22"/>
          <w:lang w:eastAsia="en-US"/>
        </w:rPr>
      </w:pPr>
    </w:p>
    <w:p w14:paraId="5FD43CA6" w14:textId="77777777" w:rsidR="00D76C19" w:rsidRPr="00822F3C" w:rsidRDefault="00D76C19" w:rsidP="00D76C19">
      <w:pPr>
        <w:spacing w:line="256" w:lineRule="auto"/>
        <w:rPr>
          <w:rFonts w:eastAsia="Calibri"/>
          <w:sz w:val="22"/>
          <w:szCs w:val="22"/>
          <w:lang w:eastAsia="en-US"/>
        </w:rPr>
      </w:pPr>
    </w:p>
    <w:p w14:paraId="6C279AD2" w14:textId="0B5A08C5" w:rsidR="00D76C19" w:rsidRDefault="00D76C19" w:rsidP="00D76C19">
      <w:pPr>
        <w:spacing w:line="256" w:lineRule="auto"/>
        <w:rPr>
          <w:rFonts w:eastAsia="Calibri"/>
          <w:sz w:val="22"/>
          <w:szCs w:val="22"/>
          <w:lang w:eastAsia="en-US"/>
        </w:rPr>
      </w:pPr>
    </w:p>
    <w:p w14:paraId="180F22EB" w14:textId="17BB5170" w:rsidR="00D76C19" w:rsidRDefault="00D76C19" w:rsidP="00D76C19">
      <w:pPr>
        <w:spacing w:line="256" w:lineRule="auto"/>
        <w:rPr>
          <w:rFonts w:eastAsia="Calibri"/>
          <w:sz w:val="22"/>
          <w:szCs w:val="22"/>
          <w:lang w:eastAsia="en-US"/>
        </w:rPr>
      </w:pPr>
    </w:p>
    <w:p w14:paraId="082FF4C8" w14:textId="77777777" w:rsidR="00D76C19" w:rsidRPr="00822F3C" w:rsidRDefault="00D76C19" w:rsidP="00D76C19">
      <w:pPr>
        <w:spacing w:line="256" w:lineRule="auto"/>
        <w:rPr>
          <w:rFonts w:eastAsia="Calibri"/>
          <w:sz w:val="22"/>
          <w:szCs w:val="22"/>
          <w:lang w:eastAsia="en-US"/>
        </w:rPr>
      </w:pPr>
    </w:p>
    <w:p w14:paraId="466B676B" w14:textId="77777777" w:rsidR="00D76C19" w:rsidRDefault="00D76C19" w:rsidP="00D76C19">
      <w:pPr>
        <w:spacing w:line="256" w:lineRule="auto"/>
        <w:rPr>
          <w:sz w:val="22"/>
          <w:szCs w:val="22"/>
        </w:rPr>
      </w:pPr>
      <w:bookmarkStart w:id="9" w:name="_Hlk42583888"/>
    </w:p>
    <w:p w14:paraId="43E3F62E" w14:textId="77777777" w:rsidR="00D76C19" w:rsidRDefault="00D76C19" w:rsidP="00D76C19">
      <w:pPr>
        <w:spacing w:line="256" w:lineRule="auto"/>
        <w:jc w:val="right"/>
        <w:rPr>
          <w:sz w:val="22"/>
          <w:szCs w:val="22"/>
        </w:rPr>
      </w:pPr>
    </w:p>
    <w:p w14:paraId="5391168A" w14:textId="77777777" w:rsidR="0027461E" w:rsidRDefault="0027461E" w:rsidP="00D76C19">
      <w:pPr>
        <w:spacing w:line="256" w:lineRule="auto"/>
        <w:jc w:val="right"/>
        <w:rPr>
          <w:sz w:val="22"/>
          <w:szCs w:val="22"/>
        </w:rPr>
      </w:pPr>
    </w:p>
    <w:p w14:paraId="2E8AFA07" w14:textId="228B42DE" w:rsidR="00D76C19" w:rsidRDefault="00D76C19" w:rsidP="00D76C19">
      <w:pPr>
        <w:spacing w:line="256" w:lineRule="auto"/>
        <w:jc w:val="right"/>
        <w:rPr>
          <w:sz w:val="22"/>
          <w:szCs w:val="22"/>
        </w:rPr>
      </w:pPr>
      <w:r w:rsidRPr="00822F3C">
        <w:rPr>
          <w:sz w:val="22"/>
          <w:szCs w:val="22"/>
        </w:rPr>
        <w:t xml:space="preserve">Príloha č. </w:t>
      </w:r>
      <w:r>
        <w:rPr>
          <w:sz w:val="22"/>
          <w:szCs w:val="22"/>
        </w:rPr>
        <w:t>5</w:t>
      </w:r>
    </w:p>
    <w:p w14:paraId="24A6BB88" w14:textId="77777777" w:rsidR="00D76C19" w:rsidRDefault="00D76C19" w:rsidP="00D76C19">
      <w:pPr>
        <w:spacing w:line="256" w:lineRule="auto"/>
        <w:jc w:val="right"/>
        <w:rPr>
          <w:sz w:val="22"/>
          <w:szCs w:val="22"/>
        </w:rPr>
      </w:pPr>
    </w:p>
    <w:p w14:paraId="2B7513D8" w14:textId="77777777" w:rsidR="00D76C19" w:rsidRDefault="00D76C19" w:rsidP="00D76C19">
      <w:pPr>
        <w:spacing w:line="256" w:lineRule="auto"/>
        <w:jc w:val="right"/>
        <w:rPr>
          <w:sz w:val="22"/>
          <w:szCs w:val="22"/>
        </w:rPr>
      </w:pPr>
    </w:p>
    <w:p w14:paraId="68C68E07" w14:textId="77777777" w:rsidR="00D76C19" w:rsidRDefault="00D76C19" w:rsidP="00D76C19">
      <w:pPr>
        <w:spacing w:line="256" w:lineRule="auto"/>
        <w:rPr>
          <w:sz w:val="22"/>
          <w:szCs w:val="22"/>
        </w:rPr>
      </w:pPr>
    </w:p>
    <w:p w14:paraId="24439A35" w14:textId="77777777" w:rsidR="00D76C19" w:rsidRDefault="00D76C19" w:rsidP="00D76C19">
      <w:pPr>
        <w:spacing w:line="256" w:lineRule="auto"/>
        <w:jc w:val="right"/>
        <w:rPr>
          <w:sz w:val="22"/>
          <w:szCs w:val="22"/>
        </w:rPr>
      </w:pPr>
    </w:p>
    <w:p w14:paraId="507F99CD" w14:textId="77777777" w:rsidR="00D76C19" w:rsidRPr="00D76C19" w:rsidRDefault="00D76C19" w:rsidP="00D76C19">
      <w:pPr>
        <w:spacing w:line="256" w:lineRule="auto"/>
        <w:jc w:val="right"/>
        <w:rPr>
          <w:sz w:val="28"/>
          <w:szCs w:val="22"/>
        </w:rPr>
      </w:pPr>
    </w:p>
    <w:p w14:paraId="4A3C304E" w14:textId="77777777" w:rsidR="00D76C19" w:rsidRPr="00D76C19" w:rsidRDefault="00D76C19" w:rsidP="00D76C19">
      <w:pPr>
        <w:jc w:val="center"/>
        <w:rPr>
          <w:b/>
          <w:bCs/>
          <w:sz w:val="24"/>
        </w:rPr>
      </w:pPr>
      <w:r w:rsidRPr="00D76C19">
        <w:rPr>
          <w:b/>
          <w:bCs/>
          <w:sz w:val="24"/>
        </w:rPr>
        <w:t>Č E S T N É  V Y H L Á S E N I E</w:t>
      </w:r>
    </w:p>
    <w:p w14:paraId="0215EA38" w14:textId="77777777" w:rsidR="00D76C19" w:rsidRPr="00D76C19" w:rsidRDefault="00D76C19" w:rsidP="00D76C19">
      <w:pPr>
        <w:jc w:val="center"/>
        <w:rPr>
          <w:b/>
          <w:bCs/>
          <w:sz w:val="24"/>
        </w:rPr>
      </w:pPr>
      <w:r w:rsidRPr="00D76C19">
        <w:rPr>
          <w:b/>
          <w:bCs/>
          <w:sz w:val="24"/>
        </w:rPr>
        <w:t>o neprítomnosti konfliktu záujmov</w:t>
      </w:r>
    </w:p>
    <w:p w14:paraId="1DC71D91" w14:textId="77777777" w:rsidR="00D76C19" w:rsidRDefault="00D76C19" w:rsidP="00D76C19">
      <w:pPr>
        <w:jc w:val="center"/>
        <w:rPr>
          <w:b/>
          <w:bCs/>
        </w:rPr>
      </w:pPr>
    </w:p>
    <w:p w14:paraId="7AC6187E" w14:textId="77777777" w:rsidR="00D76C19" w:rsidRPr="00650078" w:rsidRDefault="00D76C19" w:rsidP="00D76C19">
      <w:pPr>
        <w:jc w:val="center"/>
        <w:rPr>
          <w:b/>
          <w:bCs/>
        </w:rPr>
      </w:pPr>
    </w:p>
    <w:p w14:paraId="1CA6A24C" w14:textId="77777777" w:rsidR="00D76C19" w:rsidRPr="00650078" w:rsidRDefault="00D76C19" w:rsidP="00D76C19">
      <w:pPr>
        <w:rPr>
          <w:b/>
          <w:bCs/>
        </w:rPr>
      </w:pPr>
    </w:p>
    <w:p w14:paraId="3FACEF4A" w14:textId="4F95705C" w:rsidR="00D76C19" w:rsidRDefault="00D76C19" w:rsidP="00D76C19">
      <w:pPr>
        <w:pStyle w:val="Odsekzoznamu"/>
        <w:widowControl w:val="0"/>
        <w:tabs>
          <w:tab w:val="left" w:pos="851"/>
          <w:tab w:val="left" w:pos="3456"/>
          <w:tab w:val="left" w:pos="4608"/>
          <w:tab w:val="left" w:pos="5760"/>
          <w:tab w:val="left" w:pos="6912"/>
          <w:tab w:val="left" w:pos="8064"/>
        </w:tabs>
        <w:autoSpaceDE w:val="0"/>
        <w:autoSpaceDN w:val="0"/>
        <w:adjustRightInd w:val="0"/>
        <w:ind w:left="360" w:right="74" w:hanging="360"/>
        <w:rPr>
          <w:b/>
          <w:sz w:val="22"/>
        </w:rPr>
      </w:pPr>
      <w:r w:rsidRPr="004D27F0">
        <w:rPr>
          <w:b/>
          <w:sz w:val="22"/>
        </w:rPr>
        <w:t xml:space="preserve">Predmet </w:t>
      </w:r>
      <w:r>
        <w:rPr>
          <w:b/>
          <w:sz w:val="22"/>
        </w:rPr>
        <w:t>zákazky</w:t>
      </w:r>
      <w:r w:rsidRPr="004D27F0">
        <w:rPr>
          <w:b/>
          <w:sz w:val="22"/>
        </w:rPr>
        <w:t>:</w:t>
      </w:r>
      <w:r>
        <w:rPr>
          <w:b/>
          <w:sz w:val="22"/>
        </w:rPr>
        <w:t xml:space="preserve"> </w:t>
      </w:r>
    </w:p>
    <w:p w14:paraId="796B27C5" w14:textId="4A062B79" w:rsidR="00D76C19" w:rsidRDefault="00D76C19" w:rsidP="00D76C19">
      <w:pPr>
        <w:jc w:val="both"/>
        <w:rPr>
          <w:b/>
          <w:sz w:val="24"/>
          <w:szCs w:val="24"/>
        </w:rPr>
      </w:pPr>
      <w:r w:rsidRPr="00F9417A">
        <w:rPr>
          <w:b/>
          <w:sz w:val="24"/>
          <w:szCs w:val="24"/>
        </w:rPr>
        <w:t xml:space="preserve">Skvalitnenie a rozšírenie praktického vzdelávania v študijných odboroch SOŠT Hlohovec, </w:t>
      </w:r>
      <w:r w:rsidRPr="00827380">
        <w:rPr>
          <w:rFonts w:cs="Arial"/>
          <w:b/>
          <w:color w:val="000000"/>
          <w:sz w:val="24"/>
          <w:szCs w:val="24"/>
        </w:rPr>
        <w:t>stavebné úpravy špecializovaných technických učební</w:t>
      </w:r>
      <w:r w:rsidRPr="00827380">
        <w:rPr>
          <w:b/>
          <w:sz w:val="24"/>
          <w:szCs w:val="24"/>
        </w:rPr>
        <w:t>.</w:t>
      </w:r>
    </w:p>
    <w:p w14:paraId="69BEAB94" w14:textId="77777777" w:rsidR="00D76C19" w:rsidRPr="00650078" w:rsidRDefault="00D76C19" w:rsidP="00D76C19">
      <w:pPr>
        <w:jc w:val="both"/>
      </w:pPr>
    </w:p>
    <w:p w14:paraId="1EE19C2A" w14:textId="77777777" w:rsidR="00D76C19" w:rsidRDefault="00D76C19" w:rsidP="00D76C19">
      <w:pPr>
        <w:spacing w:line="360" w:lineRule="auto"/>
        <w:jc w:val="both"/>
      </w:pPr>
      <w:r w:rsidRPr="00650078">
        <w:t>Uchádzač ...........................</w:t>
      </w:r>
      <w:r>
        <w:t>...............................................</w:t>
      </w:r>
      <w:r w:rsidRPr="00650078">
        <w:t xml:space="preserve">.(Obchodné meno a sídlo), </w:t>
      </w:r>
    </w:p>
    <w:p w14:paraId="5030CACD" w14:textId="77777777" w:rsidR="00D76C19" w:rsidRPr="00650078" w:rsidRDefault="00D76C19" w:rsidP="00D76C19">
      <w:pPr>
        <w:spacing w:line="360" w:lineRule="auto"/>
        <w:jc w:val="both"/>
        <w:rPr>
          <w:bCs/>
        </w:rPr>
      </w:pPr>
      <w:r w:rsidRPr="00650078">
        <w:t>zastúpený .....................................</w:t>
      </w:r>
      <w:r>
        <w:t>......................................</w:t>
      </w:r>
    </w:p>
    <w:p w14:paraId="7AE1089D" w14:textId="77777777" w:rsidR="00D76C19" w:rsidRPr="00650078" w:rsidRDefault="00D76C19" w:rsidP="00D76C19">
      <w:pPr>
        <w:autoSpaceDE w:val="0"/>
        <w:autoSpaceDN w:val="0"/>
        <w:adjustRightInd w:val="0"/>
        <w:spacing w:line="360" w:lineRule="auto"/>
        <w:jc w:val="both"/>
      </w:pPr>
    </w:p>
    <w:p w14:paraId="26146FB0" w14:textId="77777777" w:rsidR="00D76C19" w:rsidRPr="00650078" w:rsidRDefault="00D76C19" w:rsidP="00D76C19">
      <w:pPr>
        <w:keepNext/>
        <w:keepLines/>
        <w:jc w:val="both"/>
        <w:rPr>
          <w:bCs/>
        </w:rPr>
      </w:pPr>
      <w:r w:rsidRPr="00650078">
        <w:t xml:space="preserve">týmto </w:t>
      </w:r>
      <w:r w:rsidRPr="00650078">
        <w:rPr>
          <w:bCs/>
        </w:rPr>
        <w:t>čestne vyhlasujem, že v súvislosti s uvedeným postupom zadávania zákazky:</w:t>
      </w:r>
    </w:p>
    <w:p w14:paraId="790D8821" w14:textId="77777777" w:rsidR="00D76C19" w:rsidRPr="00650078" w:rsidRDefault="00D76C19" w:rsidP="00D76C19">
      <w:pPr>
        <w:keepNext/>
        <w:keepLines/>
        <w:numPr>
          <w:ilvl w:val="0"/>
          <w:numId w:val="41"/>
        </w:numPr>
        <w:jc w:val="both"/>
        <w:rPr>
          <w:bCs/>
        </w:rPr>
      </w:pPr>
      <w:r w:rsidRPr="00650078">
        <w:rPr>
          <w:bCs/>
        </w:rPr>
        <w:t>nevyvíjal som a nebudem vyvíjať voči žiadnej osobe na strane verejného obstarávateľa, ktorá je alebo by mohla byť zainteresovaná v zmysle ustanovení § 23 ods. 3 zákona č. 343/2015 Z. z. o verejnom obstarávaní a o zmene a doplnení niektorých zákonov v platnom znení (</w:t>
      </w:r>
      <w:r w:rsidRPr="00650078">
        <w:rPr>
          <w:b/>
          <w:bCs/>
        </w:rPr>
        <w:t>„zainteresovaná osoba</w:t>
      </w:r>
      <w:r w:rsidRPr="00650078">
        <w:rPr>
          <w:bCs/>
        </w:rPr>
        <w:t>“) akékoľvek aktivity, ktoré vy mohli viesť k zvýhodneniu nášho postavenia vo verejnej súťaži,</w:t>
      </w:r>
    </w:p>
    <w:p w14:paraId="172C47FC" w14:textId="77777777" w:rsidR="00D76C19" w:rsidRPr="00650078" w:rsidRDefault="00D76C19" w:rsidP="00D76C19">
      <w:pPr>
        <w:keepNext/>
        <w:keepLines/>
        <w:numPr>
          <w:ilvl w:val="0"/>
          <w:numId w:val="41"/>
        </w:numPr>
        <w:jc w:val="both"/>
        <w:rPr>
          <w:bCs/>
        </w:rPr>
      </w:pPr>
      <w:r w:rsidRPr="00650078">
        <w:rPr>
          <w:bCs/>
        </w:rPr>
        <w:t xml:space="preserve">neposkytol som a neposkytnem akejkoľvek čo i len potencionálne zainteresovanej osobe priamo alebo nepriamo akúkoľvek finančnú alebo vecnú výhodu ako motiváciu alebo odmenu súvisiacu so zadaním tejto zákazky, </w:t>
      </w:r>
    </w:p>
    <w:p w14:paraId="18D25AE7" w14:textId="77777777" w:rsidR="00D76C19" w:rsidRPr="00650078" w:rsidRDefault="00D76C19" w:rsidP="00D76C19">
      <w:pPr>
        <w:keepNext/>
        <w:keepLines/>
        <w:numPr>
          <w:ilvl w:val="0"/>
          <w:numId w:val="41"/>
        </w:numPr>
        <w:jc w:val="both"/>
        <w:rPr>
          <w:bCs/>
        </w:rPr>
      </w:pPr>
      <w:r w:rsidRPr="00650078">
        <w:rPr>
          <w:bCs/>
        </w:rPr>
        <w:t>budem bezodkladne informovať verejného obstarávateľa o akejkoľvek situácii, ktorá je považovaná za konflikt záujmov alebo ktorá by mohla viesť ku konfliktu záujmov kedykoľvek v priebehu procesu verejného obstarávania,</w:t>
      </w:r>
    </w:p>
    <w:p w14:paraId="58F606EA" w14:textId="77777777" w:rsidR="00D76C19" w:rsidRPr="00650078" w:rsidRDefault="00D76C19" w:rsidP="00D76C19">
      <w:pPr>
        <w:keepNext/>
        <w:keepLines/>
        <w:numPr>
          <w:ilvl w:val="0"/>
          <w:numId w:val="41"/>
        </w:numPr>
        <w:jc w:val="both"/>
        <w:rPr>
          <w:bCs/>
        </w:rPr>
      </w:pPr>
      <w:r w:rsidRPr="00650078">
        <w:rPr>
          <w:bCs/>
        </w:rPr>
        <w:t>poskytnem verejnému obstarávateľovi v postupe tohto verejného obstarávania presné, pravdivé a úplné informácie.</w:t>
      </w:r>
    </w:p>
    <w:p w14:paraId="71742548" w14:textId="77777777" w:rsidR="00D76C19" w:rsidRPr="00650078" w:rsidRDefault="00D76C19" w:rsidP="00D76C19">
      <w:pPr>
        <w:keepNext/>
        <w:keepLines/>
        <w:jc w:val="both"/>
        <w:rPr>
          <w:bCs/>
        </w:rPr>
      </w:pPr>
      <w:r w:rsidRPr="00650078">
        <w:rPr>
          <w:bCs/>
        </w:rPr>
        <w:t xml:space="preserve"> </w:t>
      </w:r>
    </w:p>
    <w:p w14:paraId="0FC7390A" w14:textId="77777777" w:rsidR="00D76C19" w:rsidRPr="00650078" w:rsidRDefault="00D76C19" w:rsidP="00D76C19">
      <w:pPr>
        <w:keepNext/>
        <w:keepLines/>
        <w:jc w:val="both"/>
        <w:rPr>
          <w:bCs/>
        </w:rPr>
      </w:pPr>
    </w:p>
    <w:p w14:paraId="68E3EE1A" w14:textId="77777777" w:rsidR="00D76C19" w:rsidRPr="00650078" w:rsidRDefault="00D76C19" w:rsidP="00D76C19">
      <w:r w:rsidRPr="00650078">
        <w:t>V ............................, dňa .....................</w:t>
      </w:r>
    </w:p>
    <w:p w14:paraId="0B324180" w14:textId="77777777" w:rsidR="00D76C19" w:rsidRPr="00650078" w:rsidRDefault="00D76C19" w:rsidP="00D76C19">
      <w:pPr>
        <w:jc w:val="both"/>
      </w:pPr>
    </w:p>
    <w:p w14:paraId="22078E1D" w14:textId="77777777" w:rsidR="00D76C19" w:rsidRPr="00650078" w:rsidRDefault="00D76C19" w:rsidP="00D76C19">
      <w:pPr>
        <w:jc w:val="both"/>
        <w:rPr>
          <w:rStyle w:val="ra"/>
        </w:rPr>
      </w:pPr>
    </w:p>
    <w:p w14:paraId="16E3B45F" w14:textId="77777777" w:rsidR="00D76C19" w:rsidRPr="00650078" w:rsidRDefault="00D76C19" w:rsidP="00D76C19">
      <w:pPr>
        <w:ind w:left="4956"/>
        <w:rPr>
          <w:rStyle w:val="ra"/>
        </w:rPr>
      </w:pPr>
      <w:r w:rsidRPr="00650078">
        <w:rPr>
          <w:rStyle w:val="ra"/>
        </w:rPr>
        <w:t xml:space="preserve">           .............................................................</w:t>
      </w:r>
    </w:p>
    <w:p w14:paraId="388B5F14" w14:textId="77777777" w:rsidR="00D76C19" w:rsidRPr="00650078" w:rsidRDefault="00D76C19" w:rsidP="00D76C19">
      <w:pPr>
        <w:ind w:left="4956"/>
      </w:pPr>
      <w:r w:rsidRPr="00650078">
        <w:t xml:space="preserve">         </w:t>
      </w:r>
      <w:r>
        <w:t xml:space="preserve">          </w:t>
      </w:r>
      <w:r w:rsidRPr="00650078">
        <w:t xml:space="preserve">podpis a pečiatka uchádzač </w:t>
      </w:r>
    </w:p>
    <w:p w14:paraId="55CB4F71" w14:textId="77777777" w:rsidR="00D76C19" w:rsidRDefault="00D76C19" w:rsidP="00D76C19">
      <w:pPr>
        <w:ind w:left="5529" w:hanging="142"/>
        <w:jc w:val="center"/>
      </w:pPr>
      <w:r w:rsidRPr="00687B26">
        <w:rPr>
          <w:sz w:val="18"/>
        </w:rPr>
        <w:t xml:space="preserve">(v súlade so zápisom v obchodnom registri, </w:t>
      </w:r>
      <w:proofErr w:type="spellStart"/>
      <w:r w:rsidRPr="00687B26">
        <w:rPr>
          <w:sz w:val="18"/>
        </w:rPr>
        <w:t>resp.v</w:t>
      </w:r>
      <w:proofErr w:type="spellEnd"/>
      <w:r w:rsidRPr="00687B26">
        <w:rPr>
          <w:sz w:val="18"/>
        </w:rPr>
        <w:t> živnostenskom registri)</w:t>
      </w:r>
    </w:p>
    <w:bookmarkEnd w:id="9"/>
    <w:p w14:paraId="73B37F55" w14:textId="77777777" w:rsidR="00D76C19" w:rsidRDefault="00D76C19" w:rsidP="00D76C19"/>
    <w:p w14:paraId="145945B3" w14:textId="77777777" w:rsidR="009C1EFC" w:rsidRDefault="009C1EFC" w:rsidP="009C1EFC">
      <w:pPr>
        <w:rPr>
          <w:sz w:val="24"/>
        </w:rPr>
      </w:pPr>
    </w:p>
    <w:p w14:paraId="3FD3ADE8" w14:textId="77777777" w:rsidR="009C1EFC" w:rsidRDefault="009C1EFC" w:rsidP="009C1EFC">
      <w:pPr>
        <w:rPr>
          <w:sz w:val="24"/>
        </w:rPr>
      </w:pPr>
    </w:p>
    <w:p w14:paraId="36C37ADE" w14:textId="77777777" w:rsidR="009C1EFC" w:rsidRDefault="009C1EFC" w:rsidP="009C1EFC">
      <w:pPr>
        <w:rPr>
          <w:sz w:val="24"/>
        </w:rPr>
      </w:pPr>
    </w:p>
    <w:p w14:paraId="689468EB" w14:textId="2089DE9B" w:rsidR="0003340E" w:rsidRDefault="0003340E" w:rsidP="00883EC6">
      <w:pPr>
        <w:jc w:val="both"/>
        <w:rPr>
          <w:b/>
        </w:rPr>
      </w:pPr>
    </w:p>
    <w:sectPr w:rsidR="0003340E" w:rsidSect="00CA5666">
      <w:footerReference w:type="default" r:id="rId12"/>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1416C" w14:textId="77777777" w:rsidR="00E43BB3" w:rsidRDefault="00E43BB3" w:rsidP="00C41206">
      <w:r>
        <w:separator/>
      </w:r>
    </w:p>
  </w:endnote>
  <w:endnote w:type="continuationSeparator" w:id="0">
    <w:p w14:paraId="58AB6A8D" w14:textId="77777777" w:rsidR="00E43BB3" w:rsidRDefault="00E43BB3" w:rsidP="00C41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6423468"/>
      <w:docPartObj>
        <w:docPartGallery w:val="Page Numbers (Bottom of Page)"/>
        <w:docPartUnique/>
      </w:docPartObj>
    </w:sdtPr>
    <w:sdtEndPr/>
    <w:sdtContent>
      <w:sdt>
        <w:sdtPr>
          <w:id w:val="1224717075"/>
          <w:docPartObj>
            <w:docPartGallery w:val="Page Numbers (Top of Page)"/>
            <w:docPartUnique/>
          </w:docPartObj>
        </w:sdtPr>
        <w:sdtEndPr/>
        <w:sdtContent>
          <w:p w14:paraId="06411C8C" w14:textId="77777777" w:rsidR="009E7753" w:rsidRDefault="009E7753">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noProof/>
              </w:rPr>
              <w:t>23</w:t>
            </w:r>
            <w:r>
              <w:rPr>
                <w:b/>
                <w:bCs/>
                <w:sz w:val="24"/>
                <w:szCs w:val="24"/>
              </w:rPr>
              <w:fldChar w:fldCharType="end"/>
            </w:r>
            <w:r>
              <w:t xml:space="preserve"> </w:t>
            </w:r>
          </w:p>
          <w:p w14:paraId="4720411E" w14:textId="0AF0E521" w:rsidR="009E7753" w:rsidRDefault="00E43BB3">
            <w:pPr>
              <w:pStyle w:val="Pta"/>
              <w:jc w:val="right"/>
            </w:pPr>
          </w:p>
        </w:sdtContent>
      </w:sdt>
    </w:sdtContent>
  </w:sdt>
  <w:p w14:paraId="3B6EFA15" w14:textId="77777777" w:rsidR="009E7753" w:rsidRDefault="009E775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94AB3" w14:textId="77777777" w:rsidR="00E43BB3" w:rsidRDefault="00E43BB3" w:rsidP="00C41206">
      <w:r>
        <w:separator/>
      </w:r>
    </w:p>
  </w:footnote>
  <w:footnote w:type="continuationSeparator" w:id="0">
    <w:p w14:paraId="0E533D90" w14:textId="77777777" w:rsidR="00E43BB3" w:rsidRDefault="00E43BB3" w:rsidP="00C412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lowerLetter"/>
      <w:lvlText w:val="%1)"/>
      <w:lvlJc w:val="left"/>
      <w:pPr>
        <w:tabs>
          <w:tab w:val="num" w:pos="0"/>
        </w:tabs>
        <w:ind w:left="900" w:hanging="360"/>
      </w:pPr>
      <w:rPr>
        <w:rFonts w:ascii="Times New Roman" w:hAnsi="Times New Roman" w:cs="Times New Roman" w:hint="default"/>
        <w:b/>
        <w:sz w:val="24"/>
      </w:rPr>
    </w:lvl>
  </w:abstractNum>
  <w:abstractNum w:abstractNumId="1" w15:restartNumberingAfterBreak="0">
    <w:nsid w:val="00000003"/>
    <w:multiLevelType w:val="singleLevel"/>
    <w:tmpl w:val="00000003"/>
    <w:name w:val="WW8Num2"/>
    <w:lvl w:ilvl="0">
      <w:start w:val="1"/>
      <w:numFmt w:val="lowerLetter"/>
      <w:lvlText w:val="%1)"/>
      <w:lvlJc w:val="left"/>
      <w:pPr>
        <w:tabs>
          <w:tab w:val="num" w:pos="0"/>
        </w:tabs>
        <w:ind w:left="786" w:hanging="360"/>
      </w:pPr>
      <w:rPr>
        <w:rFonts w:ascii="Times New Roman" w:hAnsi="Times New Roman" w:cs="Times New Roman" w:hint="default"/>
        <w:sz w:val="24"/>
      </w:rPr>
    </w:lvl>
  </w:abstractNum>
  <w:abstractNum w:abstractNumId="2" w15:restartNumberingAfterBreak="0">
    <w:nsid w:val="00000004"/>
    <w:multiLevelType w:val="singleLevel"/>
    <w:tmpl w:val="00000004"/>
    <w:name w:val="WW8Num3"/>
    <w:lvl w:ilvl="0">
      <w:start w:val="1"/>
      <w:numFmt w:val="bullet"/>
      <w:lvlText w:val=""/>
      <w:lvlJc w:val="left"/>
      <w:pPr>
        <w:tabs>
          <w:tab w:val="num" w:pos="709"/>
        </w:tabs>
        <w:ind w:left="1140" w:hanging="360"/>
      </w:pPr>
      <w:rPr>
        <w:rFonts w:ascii="Symbol" w:hAnsi="Symbol" w:cs="Symbol" w:hint="default"/>
        <w:sz w:val="24"/>
      </w:rPr>
    </w:lvl>
  </w:abstractNum>
  <w:abstractNum w:abstractNumId="3" w15:restartNumberingAfterBreak="0">
    <w:nsid w:val="00000005"/>
    <w:multiLevelType w:val="singleLevel"/>
    <w:tmpl w:val="00000005"/>
    <w:name w:val="WW8Num4"/>
    <w:lvl w:ilvl="0">
      <w:start w:val="1"/>
      <w:numFmt w:val="decimal"/>
      <w:lvlText w:val="%1."/>
      <w:lvlJc w:val="left"/>
      <w:pPr>
        <w:tabs>
          <w:tab w:val="num" w:pos="0"/>
        </w:tabs>
        <w:ind w:left="900" w:hanging="360"/>
      </w:pPr>
      <w:rPr>
        <w:rFonts w:hint="default"/>
        <w:b/>
      </w:rPr>
    </w:lvl>
  </w:abstractNum>
  <w:abstractNum w:abstractNumId="4" w15:restartNumberingAfterBreak="0">
    <w:nsid w:val="00000006"/>
    <w:multiLevelType w:val="singleLevel"/>
    <w:tmpl w:val="00000006"/>
    <w:name w:val="WW8Num5"/>
    <w:lvl w:ilvl="0">
      <w:start w:val="1"/>
      <w:numFmt w:val="decimal"/>
      <w:lvlText w:val="%1."/>
      <w:lvlJc w:val="left"/>
      <w:pPr>
        <w:tabs>
          <w:tab w:val="num" w:pos="0"/>
        </w:tabs>
        <w:ind w:left="644" w:hanging="360"/>
      </w:pPr>
      <w:rPr>
        <w:rFonts w:ascii="Times New Roman" w:hAnsi="Times New Roman" w:cs="Times New Roman" w:hint="default"/>
        <w:i w:val="0"/>
        <w:strike w:val="0"/>
        <w:dstrike w:val="0"/>
        <w:color w:val="000000"/>
        <w:sz w:val="24"/>
        <w:szCs w:val="24"/>
        <w:u w:val="none"/>
        <w:lang w:val="sk-SK"/>
      </w:rPr>
    </w:lvl>
  </w:abstractNum>
  <w:abstractNum w:abstractNumId="5" w15:restartNumberingAfterBreak="0">
    <w:nsid w:val="00000007"/>
    <w:multiLevelType w:val="multilevel"/>
    <w:tmpl w:val="00000007"/>
    <w:name w:val="WW8Num6"/>
    <w:lvl w:ilvl="0">
      <w:start w:val="1"/>
      <w:numFmt w:val="decimal"/>
      <w:lvlText w:val="%1."/>
      <w:lvlJc w:val="left"/>
      <w:pPr>
        <w:tabs>
          <w:tab w:val="num" w:pos="0"/>
        </w:tabs>
        <w:ind w:left="778" w:hanging="360"/>
      </w:pPr>
    </w:lvl>
    <w:lvl w:ilvl="1">
      <w:start w:val="1"/>
      <w:numFmt w:val="decimal"/>
      <w:lvlText w:val="%2."/>
      <w:lvlJc w:val="left"/>
      <w:pPr>
        <w:tabs>
          <w:tab w:val="num" w:pos="0"/>
        </w:tabs>
        <w:ind w:left="1498" w:hanging="360"/>
      </w:pPr>
      <w:rPr>
        <w:rFonts w:ascii="Times New Roman" w:hAnsi="Times New Roman" w:cs="Times New Roman"/>
        <w:strike w:val="0"/>
        <w:dstrike w:val="0"/>
        <w:color w:val="000000"/>
        <w:sz w:val="24"/>
      </w:rPr>
    </w:lvl>
    <w:lvl w:ilvl="2">
      <w:start w:val="1"/>
      <w:numFmt w:val="lowerRoman"/>
      <w:lvlText w:val="%3."/>
      <w:lvlJc w:val="right"/>
      <w:pPr>
        <w:tabs>
          <w:tab w:val="num" w:pos="0"/>
        </w:tabs>
        <w:ind w:left="2218" w:hanging="180"/>
      </w:pPr>
    </w:lvl>
    <w:lvl w:ilvl="3">
      <w:start w:val="1"/>
      <w:numFmt w:val="decimal"/>
      <w:lvlText w:val="%4."/>
      <w:lvlJc w:val="left"/>
      <w:pPr>
        <w:tabs>
          <w:tab w:val="num" w:pos="0"/>
        </w:tabs>
        <w:ind w:left="2938" w:hanging="360"/>
      </w:pPr>
    </w:lvl>
    <w:lvl w:ilvl="4">
      <w:start w:val="1"/>
      <w:numFmt w:val="lowerLetter"/>
      <w:lvlText w:val="%5."/>
      <w:lvlJc w:val="left"/>
      <w:pPr>
        <w:tabs>
          <w:tab w:val="num" w:pos="0"/>
        </w:tabs>
        <w:ind w:left="3658" w:hanging="360"/>
      </w:pPr>
    </w:lvl>
    <w:lvl w:ilvl="5">
      <w:start w:val="1"/>
      <w:numFmt w:val="lowerRoman"/>
      <w:lvlText w:val="%6."/>
      <w:lvlJc w:val="right"/>
      <w:pPr>
        <w:tabs>
          <w:tab w:val="num" w:pos="0"/>
        </w:tabs>
        <w:ind w:left="4378" w:hanging="180"/>
      </w:pPr>
    </w:lvl>
    <w:lvl w:ilvl="6">
      <w:start w:val="1"/>
      <w:numFmt w:val="decimal"/>
      <w:lvlText w:val="%7."/>
      <w:lvlJc w:val="left"/>
      <w:pPr>
        <w:tabs>
          <w:tab w:val="num" w:pos="0"/>
        </w:tabs>
        <w:ind w:left="5098" w:hanging="360"/>
      </w:pPr>
    </w:lvl>
    <w:lvl w:ilvl="7">
      <w:start w:val="1"/>
      <w:numFmt w:val="lowerLetter"/>
      <w:lvlText w:val="%8."/>
      <w:lvlJc w:val="left"/>
      <w:pPr>
        <w:tabs>
          <w:tab w:val="num" w:pos="0"/>
        </w:tabs>
        <w:ind w:left="5818" w:hanging="360"/>
      </w:pPr>
    </w:lvl>
    <w:lvl w:ilvl="8">
      <w:start w:val="1"/>
      <w:numFmt w:val="lowerRoman"/>
      <w:lvlText w:val="%9."/>
      <w:lvlJc w:val="right"/>
      <w:pPr>
        <w:tabs>
          <w:tab w:val="num" w:pos="0"/>
        </w:tabs>
        <w:ind w:left="6538" w:hanging="180"/>
      </w:pPr>
    </w:lvl>
  </w:abstractNum>
  <w:abstractNum w:abstractNumId="6" w15:restartNumberingAfterBreak="0">
    <w:nsid w:val="00000008"/>
    <w:multiLevelType w:val="singleLevel"/>
    <w:tmpl w:val="00000008"/>
    <w:name w:val="WW8Num7"/>
    <w:lvl w:ilvl="0">
      <w:start w:val="1"/>
      <w:numFmt w:val="lowerLetter"/>
      <w:lvlText w:val="%1)"/>
      <w:lvlJc w:val="left"/>
      <w:pPr>
        <w:tabs>
          <w:tab w:val="num" w:pos="0"/>
        </w:tabs>
        <w:ind w:left="360" w:hanging="360"/>
      </w:pPr>
      <w:rPr>
        <w:rFonts w:ascii="Times New Roman" w:hAnsi="Times New Roman" w:cs="Times New Roman"/>
        <w:sz w:val="24"/>
      </w:rPr>
    </w:lvl>
  </w:abstractNum>
  <w:abstractNum w:abstractNumId="7" w15:restartNumberingAfterBreak="0">
    <w:nsid w:val="00000009"/>
    <w:multiLevelType w:val="singleLevel"/>
    <w:tmpl w:val="00000009"/>
    <w:name w:val="WW8Num8"/>
    <w:lvl w:ilvl="0">
      <w:start w:val="1"/>
      <w:numFmt w:val="lowerLetter"/>
      <w:lvlText w:val="%1)"/>
      <w:lvlJc w:val="left"/>
      <w:pPr>
        <w:tabs>
          <w:tab w:val="num" w:pos="0"/>
        </w:tabs>
        <w:ind w:left="785" w:hanging="360"/>
      </w:pPr>
      <w:rPr>
        <w:rFonts w:ascii="Times New Roman" w:hAnsi="Times New Roman" w:cs="Times New Roman" w:hint="default"/>
        <w:color w:val="000000"/>
        <w:sz w:val="24"/>
      </w:rPr>
    </w:lvl>
  </w:abstractNum>
  <w:abstractNum w:abstractNumId="8" w15:restartNumberingAfterBreak="0">
    <w:nsid w:val="0000000A"/>
    <w:multiLevelType w:val="multilevel"/>
    <w:tmpl w:val="0000000A"/>
    <w:name w:val="WW8Num9"/>
    <w:lvl w:ilvl="0">
      <w:start w:val="3"/>
      <w:numFmt w:val="decimal"/>
      <w:lvlText w:val="%1."/>
      <w:lvlJc w:val="left"/>
      <w:pPr>
        <w:tabs>
          <w:tab w:val="num" w:pos="709"/>
        </w:tabs>
        <w:ind w:left="360" w:hanging="360"/>
      </w:pPr>
      <w:rPr>
        <w:rFonts w:ascii="Times New Roman" w:hAnsi="Times New Roman" w:cs="Times New Roman" w:hint="default"/>
        <w:i w:val="0"/>
        <w:color w:val="000000"/>
        <w:sz w:val="24"/>
        <w:szCs w:val="24"/>
        <w:lang w:val="sk-SK"/>
      </w:rPr>
    </w:lvl>
    <w:lvl w:ilvl="1">
      <w:start w:val="1"/>
      <w:numFmt w:val="decimal"/>
      <w:lvlText w:val="%2."/>
      <w:lvlJc w:val="left"/>
      <w:pPr>
        <w:tabs>
          <w:tab w:val="num" w:pos="709"/>
        </w:tabs>
        <w:ind w:left="502" w:hanging="360"/>
      </w:pPr>
      <w:rPr>
        <w:rFonts w:ascii="Times New Roman" w:eastAsia="Times New Roman" w:hAnsi="Times New Roman" w:cs="Times New Roman" w:hint="default"/>
        <w:b w:val="0"/>
        <w:bCs/>
        <w:sz w:val="24"/>
        <w:szCs w:val="24"/>
      </w:rPr>
    </w:lvl>
    <w:lvl w:ilvl="2">
      <w:start w:val="1"/>
      <w:numFmt w:val="decimal"/>
      <w:lvlText w:val="%1.%2.%3."/>
      <w:lvlJc w:val="left"/>
      <w:pPr>
        <w:tabs>
          <w:tab w:val="num" w:pos="0"/>
        </w:tabs>
        <w:ind w:left="720" w:hanging="720"/>
      </w:pPr>
      <w:rPr>
        <w:rFonts w:ascii="Times New Roman" w:hAnsi="Times New Roman" w:cs="Times New Roman" w:hint="default"/>
        <w:i w:val="0"/>
        <w:color w:val="000000"/>
        <w:sz w:val="24"/>
        <w:szCs w:val="24"/>
        <w:lang w:val="sk-SK"/>
      </w:rPr>
    </w:lvl>
    <w:lvl w:ilvl="3">
      <w:start w:val="1"/>
      <w:numFmt w:val="decimal"/>
      <w:lvlText w:val="%1.%2.%3.%4."/>
      <w:lvlJc w:val="left"/>
      <w:pPr>
        <w:tabs>
          <w:tab w:val="num" w:pos="0"/>
        </w:tabs>
        <w:ind w:left="720" w:hanging="720"/>
      </w:pPr>
      <w:rPr>
        <w:rFonts w:ascii="Times New Roman" w:hAnsi="Times New Roman" w:cs="Times New Roman" w:hint="default"/>
        <w:i w:val="0"/>
        <w:color w:val="000000"/>
        <w:sz w:val="24"/>
        <w:szCs w:val="24"/>
        <w:lang w:val="sk-SK"/>
      </w:rPr>
    </w:lvl>
    <w:lvl w:ilvl="4">
      <w:start w:val="1"/>
      <w:numFmt w:val="decimal"/>
      <w:lvlText w:val="%1.%2.%3.%4.%5."/>
      <w:lvlJc w:val="left"/>
      <w:pPr>
        <w:tabs>
          <w:tab w:val="num" w:pos="0"/>
        </w:tabs>
        <w:ind w:left="1080" w:hanging="1080"/>
      </w:pPr>
      <w:rPr>
        <w:rFonts w:ascii="Times New Roman" w:hAnsi="Times New Roman" w:cs="Times New Roman" w:hint="default"/>
        <w:i w:val="0"/>
        <w:color w:val="000000"/>
        <w:sz w:val="24"/>
        <w:szCs w:val="24"/>
        <w:lang w:val="sk-SK"/>
      </w:rPr>
    </w:lvl>
    <w:lvl w:ilvl="5">
      <w:start w:val="1"/>
      <w:numFmt w:val="decimal"/>
      <w:lvlText w:val="%1.%2.%3.%4.%5.%6."/>
      <w:lvlJc w:val="left"/>
      <w:pPr>
        <w:tabs>
          <w:tab w:val="num" w:pos="0"/>
        </w:tabs>
        <w:ind w:left="1080" w:hanging="1080"/>
      </w:pPr>
      <w:rPr>
        <w:rFonts w:ascii="Times New Roman" w:hAnsi="Times New Roman" w:cs="Times New Roman" w:hint="default"/>
        <w:i w:val="0"/>
        <w:color w:val="000000"/>
        <w:sz w:val="24"/>
        <w:szCs w:val="24"/>
        <w:lang w:val="sk-SK"/>
      </w:rPr>
    </w:lvl>
    <w:lvl w:ilvl="6">
      <w:start w:val="1"/>
      <w:numFmt w:val="decimal"/>
      <w:lvlText w:val="%1.%2.%3.%4.%5.%6.%7."/>
      <w:lvlJc w:val="left"/>
      <w:pPr>
        <w:tabs>
          <w:tab w:val="num" w:pos="0"/>
        </w:tabs>
        <w:ind w:left="1440" w:hanging="1440"/>
      </w:pPr>
      <w:rPr>
        <w:rFonts w:ascii="Times New Roman" w:hAnsi="Times New Roman" w:cs="Times New Roman" w:hint="default"/>
        <w:i w:val="0"/>
        <w:color w:val="000000"/>
        <w:sz w:val="24"/>
        <w:szCs w:val="24"/>
        <w:lang w:val="sk-SK"/>
      </w:rPr>
    </w:lvl>
    <w:lvl w:ilvl="7">
      <w:start w:val="1"/>
      <w:numFmt w:val="decimal"/>
      <w:lvlText w:val="%1.%2.%3.%4.%5.%6.%7.%8."/>
      <w:lvlJc w:val="left"/>
      <w:pPr>
        <w:tabs>
          <w:tab w:val="num" w:pos="0"/>
        </w:tabs>
        <w:ind w:left="1440" w:hanging="1440"/>
      </w:pPr>
      <w:rPr>
        <w:rFonts w:ascii="Times New Roman" w:hAnsi="Times New Roman" w:cs="Times New Roman" w:hint="default"/>
        <w:i w:val="0"/>
        <w:color w:val="000000"/>
        <w:sz w:val="24"/>
        <w:szCs w:val="24"/>
        <w:lang w:val="sk-SK"/>
      </w:rPr>
    </w:lvl>
    <w:lvl w:ilvl="8">
      <w:start w:val="1"/>
      <w:numFmt w:val="decimal"/>
      <w:lvlText w:val="%1.%2.%3.%4.%5.%6.%7.%8.%9."/>
      <w:lvlJc w:val="left"/>
      <w:pPr>
        <w:tabs>
          <w:tab w:val="num" w:pos="0"/>
        </w:tabs>
        <w:ind w:left="1800" w:hanging="1800"/>
      </w:pPr>
      <w:rPr>
        <w:rFonts w:ascii="Times New Roman" w:hAnsi="Times New Roman" w:cs="Times New Roman" w:hint="default"/>
        <w:i w:val="0"/>
        <w:color w:val="000000"/>
        <w:sz w:val="24"/>
        <w:szCs w:val="24"/>
        <w:lang w:val="sk-SK"/>
      </w:rPr>
    </w:lvl>
  </w:abstractNum>
  <w:abstractNum w:abstractNumId="9" w15:restartNumberingAfterBreak="0">
    <w:nsid w:val="0000000B"/>
    <w:multiLevelType w:val="singleLevel"/>
    <w:tmpl w:val="0000000B"/>
    <w:name w:val="WW8Num10"/>
    <w:lvl w:ilvl="0">
      <w:start w:val="1"/>
      <w:numFmt w:val="decimal"/>
      <w:lvlText w:val="%1."/>
      <w:lvlJc w:val="left"/>
      <w:pPr>
        <w:tabs>
          <w:tab w:val="num" w:pos="0"/>
        </w:tabs>
        <w:ind w:left="720" w:hanging="360"/>
      </w:pPr>
      <w:rPr>
        <w:rFonts w:ascii="Times New Roman" w:hAnsi="Times New Roman" w:cs="Times New Roman" w:hint="default"/>
        <w:color w:val="000000"/>
        <w:sz w:val="24"/>
      </w:rPr>
    </w:lvl>
  </w:abstractNum>
  <w:abstractNum w:abstractNumId="10" w15:restartNumberingAfterBreak="0">
    <w:nsid w:val="0000000D"/>
    <w:multiLevelType w:val="singleLevel"/>
    <w:tmpl w:val="0000000D"/>
    <w:name w:val="WW8Num12"/>
    <w:lvl w:ilvl="0">
      <w:start w:val="1"/>
      <w:numFmt w:val="decimal"/>
      <w:lvlText w:val="%1."/>
      <w:lvlJc w:val="left"/>
      <w:pPr>
        <w:tabs>
          <w:tab w:val="num" w:pos="0"/>
        </w:tabs>
        <w:ind w:left="720" w:hanging="360"/>
      </w:pPr>
      <w:rPr>
        <w:rFonts w:ascii="Times New Roman" w:hAnsi="Times New Roman" w:cs="Times New Roman" w:hint="default"/>
        <w:color w:val="000000"/>
        <w:sz w:val="24"/>
      </w:rPr>
    </w:lvl>
  </w:abstractNum>
  <w:abstractNum w:abstractNumId="11" w15:restartNumberingAfterBreak="0">
    <w:nsid w:val="0000000E"/>
    <w:multiLevelType w:val="singleLevel"/>
    <w:tmpl w:val="0000000E"/>
    <w:name w:val="WW8Num13"/>
    <w:lvl w:ilvl="0">
      <w:start w:val="1"/>
      <w:numFmt w:val="lowerLetter"/>
      <w:lvlText w:val="%1)"/>
      <w:lvlJc w:val="left"/>
      <w:pPr>
        <w:tabs>
          <w:tab w:val="num" w:pos="0"/>
        </w:tabs>
        <w:ind w:left="2520" w:hanging="360"/>
      </w:pPr>
      <w:rPr>
        <w:rFonts w:ascii="Times New Roman" w:hAnsi="Times New Roman" w:cs="Times New Roman"/>
        <w:color w:val="000000"/>
        <w:sz w:val="24"/>
      </w:rPr>
    </w:lvl>
  </w:abstractNum>
  <w:abstractNum w:abstractNumId="12" w15:restartNumberingAfterBreak="0">
    <w:nsid w:val="0000000F"/>
    <w:multiLevelType w:val="singleLevel"/>
    <w:tmpl w:val="0000000F"/>
    <w:name w:val="WW8Num14"/>
    <w:lvl w:ilvl="0">
      <w:start w:val="1"/>
      <w:numFmt w:val="decimal"/>
      <w:lvlText w:val="%1."/>
      <w:lvlJc w:val="left"/>
      <w:pPr>
        <w:tabs>
          <w:tab w:val="num" w:pos="0"/>
        </w:tabs>
        <w:ind w:left="360" w:hanging="360"/>
      </w:pPr>
      <w:rPr>
        <w:rFonts w:ascii="Times New Roman" w:hAnsi="Times New Roman" w:cs="Times New Roman" w:hint="default"/>
        <w:b w:val="0"/>
        <w:bCs/>
        <w:i w:val="0"/>
        <w:color w:val="000000"/>
        <w:sz w:val="24"/>
        <w:szCs w:val="24"/>
      </w:rPr>
    </w:lvl>
  </w:abstractNum>
  <w:abstractNum w:abstractNumId="13" w15:restartNumberingAfterBreak="0">
    <w:nsid w:val="00000010"/>
    <w:multiLevelType w:val="singleLevel"/>
    <w:tmpl w:val="00000010"/>
    <w:name w:val="WW8Num15"/>
    <w:lvl w:ilvl="0">
      <w:start w:val="1"/>
      <w:numFmt w:val="decimal"/>
      <w:lvlText w:val="%1."/>
      <w:lvlJc w:val="left"/>
      <w:pPr>
        <w:tabs>
          <w:tab w:val="num" w:pos="0"/>
        </w:tabs>
        <w:ind w:left="360" w:hanging="360"/>
      </w:pPr>
      <w:rPr>
        <w:rFonts w:ascii="Times New Roman" w:hAnsi="Times New Roman" w:cs="Times New Roman" w:hint="default"/>
        <w:bCs/>
        <w:strike w:val="0"/>
        <w:dstrike w:val="0"/>
        <w:color w:val="auto"/>
        <w:sz w:val="24"/>
        <w:szCs w:val="24"/>
        <w:lang w:val="sk-SK"/>
      </w:rPr>
    </w:lvl>
  </w:abstractNum>
  <w:abstractNum w:abstractNumId="14" w15:restartNumberingAfterBreak="0">
    <w:nsid w:val="00000011"/>
    <w:multiLevelType w:val="multilevel"/>
    <w:tmpl w:val="00000011"/>
    <w:name w:val="WW8Num16"/>
    <w:lvl w:ilvl="0">
      <w:start w:val="6"/>
      <w:numFmt w:val="decimal"/>
      <w:lvlText w:val="%1."/>
      <w:lvlJc w:val="left"/>
      <w:pPr>
        <w:tabs>
          <w:tab w:val="num" w:pos="0"/>
        </w:tabs>
        <w:ind w:left="360" w:hanging="360"/>
      </w:pPr>
      <w:rPr>
        <w:rFonts w:hint="default"/>
        <w:color w:val="000000"/>
        <w:sz w:val="24"/>
        <w:szCs w:val="24"/>
        <w:lang w:val="sk-SK"/>
      </w:rPr>
    </w:lvl>
    <w:lvl w:ilvl="1">
      <w:start w:val="1"/>
      <w:numFmt w:val="decimal"/>
      <w:lvlText w:val="%2."/>
      <w:lvlJc w:val="left"/>
      <w:pPr>
        <w:tabs>
          <w:tab w:val="num" w:pos="0"/>
        </w:tabs>
        <w:ind w:left="360" w:hanging="360"/>
      </w:pPr>
      <w:rPr>
        <w:rFonts w:hint="default"/>
        <w:color w:val="000000"/>
        <w:sz w:val="24"/>
        <w:szCs w:val="24"/>
        <w:lang w:val="sk-SK"/>
      </w:rPr>
    </w:lvl>
    <w:lvl w:ilvl="2">
      <w:start w:val="1"/>
      <w:numFmt w:val="decimal"/>
      <w:lvlText w:val="%1.%2.%3."/>
      <w:lvlJc w:val="left"/>
      <w:pPr>
        <w:tabs>
          <w:tab w:val="num" w:pos="0"/>
        </w:tabs>
        <w:ind w:left="720" w:hanging="720"/>
      </w:pPr>
      <w:rPr>
        <w:rFonts w:hint="default"/>
        <w:color w:val="000000"/>
        <w:sz w:val="24"/>
        <w:szCs w:val="24"/>
        <w:lang w:val="sk-SK"/>
      </w:rPr>
    </w:lvl>
    <w:lvl w:ilvl="3">
      <w:start w:val="1"/>
      <w:numFmt w:val="decimal"/>
      <w:lvlText w:val="%1.%2.%3.%4."/>
      <w:lvlJc w:val="left"/>
      <w:pPr>
        <w:tabs>
          <w:tab w:val="num" w:pos="0"/>
        </w:tabs>
        <w:ind w:left="720" w:hanging="720"/>
      </w:pPr>
      <w:rPr>
        <w:rFonts w:hint="default"/>
        <w:color w:val="000000"/>
        <w:sz w:val="24"/>
        <w:szCs w:val="24"/>
        <w:lang w:val="sk-SK"/>
      </w:rPr>
    </w:lvl>
    <w:lvl w:ilvl="4">
      <w:start w:val="1"/>
      <w:numFmt w:val="decimal"/>
      <w:lvlText w:val="%1.%2.%3.%4.%5."/>
      <w:lvlJc w:val="left"/>
      <w:pPr>
        <w:tabs>
          <w:tab w:val="num" w:pos="0"/>
        </w:tabs>
        <w:ind w:left="1080" w:hanging="1080"/>
      </w:pPr>
      <w:rPr>
        <w:rFonts w:hint="default"/>
        <w:color w:val="000000"/>
        <w:sz w:val="24"/>
        <w:szCs w:val="24"/>
        <w:lang w:val="sk-SK"/>
      </w:rPr>
    </w:lvl>
    <w:lvl w:ilvl="5">
      <w:start w:val="1"/>
      <w:numFmt w:val="decimal"/>
      <w:lvlText w:val="%1.%2.%3.%4.%5.%6."/>
      <w:lvlJc w:val="left"/>
      <w:pPr>
        <w:tabs>
          <w:tab w:val="num" w:pos="0"/>
        </w:tabs>
        <w:ind w:left="1080" w:hanging="1080"/>
      </w:pPr>
      <w:rPr>
        <w:rFonts w:hint="default"/>
        <w:color w:val="000000"/>
        <w:sz w:val="24"/>
        <w:szCs w:val="24"/>
        <w:lang w:val="sk-SK"/>
      </w:rPr>
    </w:lvl>
    <w:lvl w:ilvl="6">
      <w:start w:val="1"/>
      <w:numFmt w:val="decimal"/>
      <w:lvlText w:val="%1.%2.%3.%4.%5.%6.%7."/>
      <w:lvlJc w:val="left"/>
      <w:pPr>
        <w:tabs>
          <w:tab w:val="num" w:pos="0"/>
        </w:tabs>
        <w:ind w:left="1440" w:hanging="1440"/>
      </w:pPr>
      <w:rPr>
        <w:rFonts w:hint="default"/>
        <w:color w:val="000000"/>
        <w:sz w:val="24"/>
        <w:szCs w:val="24"/>
        <w:lang w:val="sk-SK"/>
      </w:rPr>
    </w:lvl>
    <w:lvl w:ilvl="7">
      <w:start w:val="1"/>
      <w:numFmt w:val="decimal"/>
      <w:lvlText w:val="%1.%2.%3.%4.%5.%6.%7.%8."/>
      <w:lvlJc w:val="left"/>
      <w:pPr>
        <w:tabs>
          <w:tab w:val="num" w:pos="0"/>
        </w:tabs>
        <w:ind w:left="1440" w:hanging="1440"/>
      </w:pPr>
      <w:rPr>
        <w:rFonts w:hint="default"/>
        <w:color w:val="000000"/>
        <w:sz w:val="24"/>
        <w:szCs w:val="24"/>
        <w:lang w:val="sk-SK"/>
      </w:rPr>
    </w:lvl>
    <w:lvl w:ilvl="8">
      <w:start w:val="1"/>
      <w:numFmt w:val="decimal"/>
      <w:lvlText w:val="%1.%2.%3.%4.%5.%6.%7.%8.%9."/>
      <w:lvlJc w:val="left"/>
      <w:pPr>
        <w:tabs>
          <w:tab w:val="num" w:pos="0"/>
        </w:tabs>
        <w:ind w:left="1800" w:hanging="1800"/>
      </w:pPr>
      <w:rPr>
        <w:rFonts w:hint="default"/>
        <w:color w:val="000000"/>
        <w:sz w:val="24"/>
        <w:szCs w:val="24"/>
        <w:lang w:val="sk-SK"/>
      </w:rPr>
    </w:lvl>
  </w:abstractNum>
  <w:abstractNum w:abstractNumId="15" w15:restartNumberingAfterBreak="0">
    <w:nsid w:val="00000012"/>
    <w:multiLevelType w:val="singleLevel"/>
    <w:tmpl w:val="06402B56"/>
    <w:name w:val="WW8Num17"/>
    <w:lvl w:ilvl="0">
      <w:start w:val="1"/>
      <w:numFmt w:val="lowerLetter"/>
      <w:lvlText w:val="%1)"/>
      <w:lvlJc w:val="left"/>
      <w:pPr>
        <w:tabs>
          <w:tab w:val="num" w:pos="0"/>
        </w:tabs>
        <w:ind w:left="928" w:hanging="360"/>
      </w:pPr>
      <w:rPr>
        <w:rFonts w:ascii="Times New Roman" w:hAnsi="Times New Roman" w:cs="Times New Roman" w:hint="default"/>
        <w:b w:val="0"/>
        <w:sz w:val="24"/>
      </w:rPr>
    </w:lvl>
  </w:abstractNum>
  <w:abstractNum w:abstractNumId="16" w15:restartNumberingAfterBreak="0">
    <w:nsid w:val="00000013"/>
    <w:multiLevelType w:val="singleLevel"/>
    <w:tmpl w:val="00000013"/>
    <w:name w:val="WW8Num18"/>
    <w:lvl w:ilvl="0">
      <w:start w:val="1"/>
      <w:numFmt w:val="decimal"/>
      <w:lvlText w:val="%1."/>
      <w:lvlJc w:val="left"/>
      <w:pPr>
        <w:tabs>
          <w:tab w:val="num" w:pos="0"/>
        </w:tabs>
        <w:ind w:left="644" w:hanging="360"/>
      </w:pPr>
      <w:rPr>
        <w:rFonts w:ascii="Times New Roman" w:hAnsi="Times New Roman" w:cs="Times New Roman" w:hint="default"/>
        <w:strike w:val="0"/>
        <w:dstrike w:val="0"/>
        <w:sz w:val="24"/>
      </w:rPr>
    </w:lvl>
  </w:abstractNum>
  <w:abstractNum w:abstractNumId="17" w15:restartNumberingAfterBreak="0">
    <w:nsid w:val="00000014"/>
    <w:multiLevelType w:val="multilevel"/>
    <w:tmpl w:val="26D06E86"/>
    <w:name w:val="WW8Num19"/>
    <w:lvl w:ilvl="0">
      <w:start w:val="1"/>
      <w:numFmt w:val="lowerLetter"/>
      <w:lvlText w:val="%1)"/>
      <w:lvlJc w:val="left"/>
      <w:pPr>
        <w:tabs>
          <w:tab w:val="num" w:pos="0"/>
        </w:tabs>
        <w:ind w:left="1077" w:hanging="360"/>
      </w:pPr>
      <w:rPr>
        <w:rFonts w:hint="default"/>
      </w:rPr>
    </w:lvl>
    <w:lvl w:ilvl="1">
      <w:start w:val="1"/>
      <w:numFmt w:val="lowerLetter"/>
      <w:lvlText w:val="%2)"/>
      <w:lvlJc w:val="left"/>
      <w:pPr>
        <w:tabs>
          <w:tab w:val="num" w:pos="0"/>
        </w:tabs>
        <w:ind w:left="1797" w:hanging="360"/>
      </w:pPr>
      <w:rPr>
        <w:rFonts w:ascii="Times New Roman" w:hAnsi="Times New Roman" w:cs="Times New Roman" w:hint="default"/>
        <w:b w:val="0"/>
        <w:color w:val="000000"/>
        <w:sz w:val="24"/>
      </w:r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8" w15:restartNumberingAfterBreak="0">
    <w:nsid w:val="00000015"/>
    <w:multiLevelType w:val="multilevel"/>
    <w:tmpl w:val="00000015"/>
    <w:name w:val="WW8Num20"/>
    <w:lvl w:ilvl="0">
      <w:numFmt w:val="bullet"/>
      <w:lvlText w:val="-"/>
      <w:lvlJc w:val="left"/>
      <w:pPr>
        <w:tabs>
          <w:tab w:val="num" w:pos="0"/>
        </w:tabs>
        <w:ind w:left="720" w:hanging="360"/>
      </w:pPr>
      <w:rPr>
        <w:rFonts w:ascii="Times New Roman" w:hAnsi="Times New Roman" w:cs="Times New Roman" w:hint="default"/>
        <w:color w:val="000000"/>
        <w:sz w:val="24"/>
      </w:rPr>
    </w:lvl>
    <w:lvl w:ilvl="1">
      <w:numFmt w:val="bullet"/>
      <w:lvlText w:val="-"/>
      <w:lvlJc w:val="left"/>
      <w:pPr>
        <w:tabs>
          <w:tab w:val="num" w:pos="0"/>
        </w:tabs>
        <w:ind w:left="1440" w:hanging="360"/>
      </w:pPr>
      <w:rPr>
        <w:rFonts w:ascii="Times New Roman" w:hAnsi="Times New Roman" w:cs="Times New Roman" w:hint="default"/>
        <w:color w:val="000000"/>
        <w:sz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00000016"/>
    <w:multiLevelType w:val="singleLevel"/>
    <w:tmpl w:val="00000016"/>
    <w:name w:val="WW8Num21"/>
    <w:lvl w:ilvl="0">
      <w:start w:val="1"/>
      <w:numFmt w:val="lowerLetter"/>
      <w:lvlText w:val="%1)"/>
      <w:lvlJc w:val="left"/>
      <w:pPr>
        <w:tabs>
          <w:tab w:val="num" w:pos="0"/>
        </w:tabs>
        <w:ind w:left="900" w:hanging="360"/>
      </w:pPr>
      <w:rPr>
        <w:rFonts w:ascii="Times New Roman" w:hAnsi="Times New Roman" w:cs="Times New Roman" w:hint="default"/>
        <w:color w:val="000000"/>
        <w:sz w:val="24"/>
      </w:rPr>
    </w:lvl>
  </w:abstractNum>
  <w:abstractNum w:abstractNumId="20" w15:restartNumberingAfterBreak="0">
    <w:nsid w:val="00000017"/>
    <w:multiLevelType w:val="singleLevel"/>
    <w:tmpl w:val="00000017"/>
    <w:name w:val="WW8Num22"/>
    <w:lvl w:ilvl="0">
      <w:start w:val="1"/>
      <w:numFmt w:val="lowerLetter"/>
      <w:lvlText w:val="%1)"/>
      <w:lvlJc w:val="left"/>
      <w:pPr>
        <w:tabs>
          <w:tab w:val="num" w:pos="0"/>
        </w:tabs>
        <w:ind w:left="1080" w:hanging="360"/>
      </w:pPr>
      <w:rPr>
        <w:rFonts w:ascii="Times New Roman" w:hAnsi="Times New Roman" w:cs="Times New Roman" w:hint="default"/>
        <w:color w:val="000000"/>
        <w:sz w:val="24"/>
      </w:rPr>
    </w:lvl>
  </w:abstractNum>
  <w:abstractNum w:abstractNumId="21" w15:restartNumberingAfterBreak="0">
    <w:nsid w:val="00000018"/>
    <w:multiLevelType w:val="multilevel"/>
    <w:tmpl w:val="00000018"/>
    <w:name w:val="WW8Num23"/>
    <w:lvl w:ilvl="0">
      <w:start w:val="1"/>
      <w:numFmt w:val="decimal"/>
      <w:lvlText w:val="%1."/>
      <w:lvlJc w:val="left"/>
      <w:pPr>
        <w:tabs>
          <w:tab w:val="num" w:pos="0"/>
        </w:tabs>
        <w:ind w:left="360" w:hanging="360"/>
      </w:pPr>
      <w:rPr>
        <w:rFonts w:ascii="Calibri" w:eastAsia="Times New Roman" w:hAnsi="Calibri" w:cs="Times New Roman" w:hint="default"/>
        <w:strike w:val="0"/>
        <w:dstrike w:val="0"/>
      </w:rPr>
    </w:lvl>
    <w:lvl w:ilvl="1">
      <w:start w:val="1"/>
      <w:numFmt w:val="decimal"/>
      <w:lvlText w:val="%2."/>
      <w:lvlJc w:val="left"/>
      <w:pPr>
        <w:tabs>
          <w:tab w:val="num" w:pos="0"/>
        </w:tabs>
        <w:ind w:left="720" w:hanging="360"/>
      </w:pPr>
      <w:rPr>
        <w:rFonts w:ascii="Times New Roman" w:eastAsia="Times New Roman" w:hAnsi="Times New Roman" w:cs="Times New Roman" w:hint="default"/>
        <w:b w:val="0"/>
        <w:strike w:val="0"/>
        <w:dstrike w:val="0"/>
        <w:color w:val="000000"/>
        <w:sz w:val="24"/>
        <w:szCs w:val="24"/>
        <w:lang w:val="sk-SK"/>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22" w15:restartNumberingAfterBreak="0">
    <w:nsid w:val="00000019"/>
    <w:multiLevelType w:val="singleLevel"/>
    <w:tmpl w:val="00000019"/>
    <w:name w:val="WW8Num24"/>
    <w:lvl w:ilvl="0">
      <w:start w:val="1"/>
      <w:numFmt w:val="decimal"/>
      <w:lvlText w:val="%1."/>
      <w:lvlJc w:val="left"/>
      <w:pPr>
        <w:tabs>
          <w:tab w:val="num" w:pos="0"/>
        </w:tabs>
        <w:ind w:left="720" w:hanging="360"/>
      </w:pPr>
      <w:rPr>
        <w:rFonts w:ascii="Times New Roman" w:hAnsi="Times New Roman" w:cs="Times New Roman" w:hint="default"/>
        <w:color w:val="000000"/>
        <w:sz w:val="24"/>
      </w:rPr>
    </w:lvl>
  </w:abstractNum>
  <w:abstractNum w:abstractNumId="23" w15:restartNumberingAfterBreak="0">
    <w:nsid w:val="0000001A"/>
    <w:multiLevelType w:val="multilevel"/>
    <w:tmpl w:val="0000001A"/>
    <w:name w:val="WW8Num25"/>
    <w:lvl w:ilvl="0">
      <w:start w:val="3"/>
      <w:numFmt w:val="decimal"/>
      <w:lvlText w:val="%1."/>
      <w:lvlJc w:val="left"/>
      <w:pPr>
        <w:tabs>
          <w:tab w:val="num" w:pos="0"/>
        </w:tabs>
        <w:ind w:left="360" w:hanging="360"/>
      </w:pPr>
      <w:rPr>
        <w:rFonts w:hint="default"/>
      </w:rPr>
    </w:lvl>
    <w:lvl w:ilvl="1">
      <w:start w:val="1"/>
      <w:numFmt w:val="decimal"/>
      <w:lvlText w:val="%2."/>
      <w:lvlJc w:val="left"/>
      <w:pPr>
        <w:tabs>
          <w:tab w:val="num" w:pos="0"/>
        </w:tabs>
        <w:ind w:left="720" w:hanging="360"/>
      </w:pPr>
      <w:rPr>
        <w:rFonts w:ascii="Times New Roman" w:eastAsia="Calibri" w:hAnsi="Times New Roman" w:cs="Times New Roman"/>
        <w:strike w:val="0"/>
        <w:dstrike w:val="0"/>
        <w:sz w:val="24"/>
        <w:szCs w:val="24"/>
        <w:lang w:val="sk-SK"/>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24" w15:restartNumberingAfterBreak="0">
    <w:nsid w:val="0000001B"/>
    <w:multiLevelType w:val="multilevel"/>
    <w:tmpl w:val="0000001B"/>
    <w:name w:val="WW8Num26"/>
    <w:lvl w:ilvl="0">
      <w:start w:val="1"/>
      <w:numFmt w:val="decimal"/>
      <w:lvlText w:val="%1."/>
      <w:lvlJc w:val="left"/>
      <w:pPr>
        <w:tabs>
          <w:tab w:val="num" w:pos="0"/>
        </w:tabs>
        <w:ind w:left="644" w:hanging="360"/>
      </w:pPr>
      <w:rPr>
        <w:rFonts w:ascii="Times New Roman" w:hAnsi="Times New Roman" w:cs="Times New Roman" w:hint="default"/>
        <w:color w:val="000000"/>
        <w:sz w:val="24"/>
        <w:szCs w:val="24"/>
        <w:lang w:val="sk-SK"/>
      </w:rPr>
    </w:lvl>
    <w:lvl w:ilvl="1">
      <w:numFmt w:val="bullet"/>
      <w:lvlText w:val="-"/>
      <w:lvlJc w:val="left"/>
      <w:pPr>
        <w:tabs>
          <w:tab w:val="num" w:pos="0"/>
        </w:tabs>
        <w:ind w:left="1364" w:hanging="360"/>
      </w:pPr>
      <w:rPr>
        <w:rFonts w:ascii="Calibri" w:hAnsi="Calibri" w:cs="Times New Roman" w:hint="default"/>
        <w:color w:val="000000"/>
        <w:sz w:val="24"/>
      </w:rPr>
    </w:lvl>
    <w:lvl w:ilvl="2">
      <w:start w:val="1"/>
      <w:numFmt w:val="lowerLetter"/>
      <w:lvlText w:val="%3)"/>
      <w:lvlJc w:val="left"/>
      <w:pPr>
        <w:tabs>
          <w:tab w:val="num" w:pos="0"/>
        </w:tabs>
        <w:ind w:left="2264" w:hanging="360"/>
      </w:pPr>
      <w:rPr>
        <w:rFonts w:ascii="Times New Roman" w:hAnsi="Times New Roman" w:cs="Times New Roman" w:hint="default"/>
        <w:color w:val="000000"/>
        <w:sz w:val="24"/>
        <w:szCs w:val="24"/>
        <w:lang w:val="sk-SK"/>
      </w:r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5" w15:restartNumberingAfterBreak="0">
    <w:nsid w:val="0000001C"/>
    <w:multiLevelType w:val="singleLevel"/>
    <w:tmpl w:val="0000001C"/>
    <w:name w:val="WW8Num27"/>
    <w:lvl w:ilvl="0">
      <w:start w:val="1"/>
      <w:numFmt w:val="bullet"/>
      <w:lvlText w:val=""/>
      <w:lvlJc w:val="left"/>
      <w:pPr>
        <w:tabs>
          <w:tab w:val="num" w:pos="0"/>
        </w:tabs>
        <w:ind w:left="1260" w:hanging="360"/>
      </w:pPr>
      <w:rPr>
        <w:rFonts w:ascii="Symbol" w:hAnsi="Symbol" w:cs="Symbol" w:hint="default"/>
        <w:color w:val="000000"/>
        <w:sz w:val="24"/>
      </w:rPr>
    </w:lvl>
  </w:abstractNum>
  <w:abstractNum w:abstractNumId="26" w15:restartNumberingAfterBreak="0">
    <w:nsid w:val="0000001F"/>
    <w:multiLevelType w:val="multilevel"/>
    <w:tmpl w:val="0000001F"/>
    <w:lvl w:ilvl="0">
      <w:start w:val="1"/>
      <w:numFmt w:val="lowerLetter"/>
      <w:lvlText w:val="%1)"/>
      <w:lvlJc w:val="left"/>
      <w:pPr>
        <w:tabs>
          <w:tab w:val="num" w:pos="1140"/>
        </w:tabs>
        <w:ind w:left="11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15:restartNumberingAfterBreak="0">
    <w:nsid w:val="10CF7B90"/>
    <w:multiLevelType w:val="hybridMultilevel"/>
    <w:tmpl w:val="30DE38D4"/>
    <w:lvl w:ilvl="0" w:tplc="8DEE6278">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1AEB71A5"/>
    <w:multiLevelType w:val="hybridMultilevel"/>
    <w:tmpl w:val="8BC46B0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3B21311"/>
    <w:multiLevelType w:val="multilevel"/>
    <w:tmpl w:val="00000007"/>
    <w:lvl w:ilvl="0">
      <w:start w:val="1"/>
      <w:numFmt w:val="decimal"/>
      <w:lvlText w:val="%1."/>
      <w:lvlJc w:val="left"/>
      <w:pPr>
        <w:tabs>
          <w:tab w:val="num" w:pos="0"/>
        </w:tabs>
        <w:ind w:left="778" w:hanging="360"/>
      </w:pPr>
    </w:lvl>
    <w:lvl w:ilvl="1">
      <w:start w:val="1"/>
      <w:numFmt w:val="decimal"/>
      <w:lvlText w:val="%2."/>
      <w:lvlJc w:val="left"/>
      <w:pPr>
        <w:tabs>
          <w:tab w:val="num" w:pos="0"/>
        </w:tabs>
        <w:ind w:left="1498" w:hanging="360"/>
      </w:pPr>
      <w:rPr>
        <w:rFonts w:ascii="Times New Roman" w:hAnsi="Times New Roman" w:cs="Times New Roman"/>
        <w:strike w:val="0"/>
        <w:dstrike w:val="0"/>
        <w:color w:val="000000"/>
        <w:sz w:val="24"/>
      </w:rPr>
    </w:lvl>
    <w:lvl w:ilvl="2">
      <w:start w:val="1"/>
      <w:numFmt w:val="lowerRoman"/>
      <w:lvlText w:val="%3."/>
      <w:lvlJc w:val="right"/>
      <w:pPr>
        <w:tabs>
          <w:tab w:val="num" w:pos="0"/>
        </w:tabs>
        <w:ind w:left="2218" w:hanging="180"/>
      </w:pPr>
    </w:lvl>
    <w:lvl w:ilvl="3">
      <w:start w:val="1"/>
      <w:numFmt w:val="decimal"/>
      <w:lvlText w:val="%4."/>
      <w:lvlJc w:val="left"/>
      <w:pPr>
        <w:tabs>
          <w:tab w:val="num" w:pos="0"/>
        </w:tabs>
        <w:ind w:left="2938" w:hanging="360"/>
      </w:pPr>
    </w:lvl>
    <w:lvl w:ilvl="4">
      <w:start w:val="1"/>
      <w:numFmt w:val="lowerLetter"/>
      <w:lvlText w:val="%5."/>
      <w:lvlJc w:val="left"/>
      <w:pPr>
        <w:tabs>
          <w:tab w:val="num" w:pos="0"/>
        </w:tabs>
        <w:ind w:left="3658" w:hanging="360"/>
      </w:pPr>
    </w:lvl>
    <w:lvl w:ilvl="5">
      <w:start w:val="1"/>
      <w:numFmt w:val="lowerRoman"/>
      <w:lvlText w:val="%6."/>
      <w:lvlJc w:val="right"/>
      <w:pPr>
        <w:tabs>
          <w:tab w:val="num" w:pos="0"/>
        </w:tabs>
        <w:ind w:left="4378" w:hanging="180"/>
      </w:pPr>
    </w:lvl>
    <w:lvl w:ilvl="6">
      <w:start w:val="1"/>
      <w:numFmt w:val="decimal"/>
      <w:lvlText w:val="%7."/>
      <w:lvlJc w:val="left"/>
      <w:pPr>
        <w:tabs>
          <w:tab w:val="num" w:pos="0"/>
        </w:tabs>
        <w:ind w:left="5098" w:hanging="360"/>
      </w:pPr>
    </w:lvl>
    <w:lvl w:ilvl="7">
      <w:start w:val="1"/>
      <w:numFmt w:val="lowerLetter"/>
      <w:lvlText w:val="%8."/>
      <w:lvlJc w:val="left"/>
      <w:pPr>
        <w:tabs>
          <w:tab w:val="num" w:pos="0"/>
        </w:tabs>
        <w:ind w:left="5818" w:hanging="360"/>
      </w:pPr>
    </w:lvl>
    <w:lvl w:ilvl="8">
      <w:start w:val="1"/>
      <w:numFmt w:val="lowerRoman"/>
      <w:lvlText w:val="%9."/>
      <w:lvlJc w:val="right"/>
      <w:pPr>
        <w:tabs>
          <w:tab w:val="num" w:pos="0"/>
        </w:tabs>
        <w:ind w:left="6538" w:hanging="180"/>
      </w:pPr>
    </w:lvl>
  </w:abstractNum>
  <w:abstractNum w:abstractNumId="31" w15:restartNumberingAfterBreak="0">
    <w:nsid w:val="3F5305B6"/>
    <w:multiLevelType w:val="hybridMultilevel"/>
    <w:tmpl w:val="20769E98"/>
    <w:lvl w:ilvl="0" w:tplc="D430ECBC">
      <w:start w:val="1"/>
      <w:numFmt w:val="lowerLetter"/>
      <w:lvlText w:val="%1)"/>
      <w:lvlJc w:val="left"/>
      <w:pPr>
        <w:ind w:left="786" w:hanging="360"/>
      </w:pPr>
      <w:rPr>
        <w:rFonts w:ascii="Times New Roman" w:eastAsia="Times New Roman" w:hAnsi="Times New Roman" w:cs="Times New Roman"/>
        <w:b w:val="0"/>
        <w:sz w:val="22"/>
        <w:szCs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49C852F1"/>
    <w:multiLevelType w:val="hybridMultilevel"/>
    <w:tmpl w:val="57CCAEA4"/>
    <w:lvl w:ilvl="0" w:tplc="66320AE8">
      <w:start w:val="1"/>
      <w:numFmt w:val="decimal"/>
      <w:lvlText w:val="%1."/>
      <w:lvlJc w:val="left"/>
      <w:pPr>
        <w:tabs>
          <w:tab w:val="num" w:pos="644"/>
        </w:tabs>
        <w:ind w:left="644" w:hanging="360"/>
      </w:pPr>
      <w:rPr>
        <w:rFonts w:hint="default"/>
        <w:b/>
        <w:i w:val="0"/>
        <w:strike w:val="0"/>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F036B10"/>
    <w:multiLevelType w:val="hybridMultilevel"/>
    <w:tmpl w:val="5D26F254"/>
    <w:lvl w:ilvl="0" w:tplc="0824A354">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5E31A65"/>
    <w:multiLevelType w:val="hybridMultilevel"/>
    <w:tmpl w:val="D00AC090"/>
    <w:lvl w:ilvl="0" w:tplc="A0B0F572">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5FE3499E"/>
    <w:multiLevelType w:val="hybridMultilevel"/>
    <w:tmpl w:val="89FCF784"/>
    <w:lvl w:ilvl="0" w:tplc="1DE662B8">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79811DB"/>
    <w:multiLevelType w:val="hybridMultilevel"/>
    <w:tmpl w:val="3C68EE80"/>
    <w:lvl w:ilvl="0" w:tplc="69FAFA62">
      <w:start w:val="1"/>
      <w:numFmt w:val="decimal"/>
      <w:lvlText w:val="%1."/>
      <w:lvlJc w:val="left"/>
      <w:pPr>
        <w:ind w:left="786" w:hanging="360"/>
      </w:pPr>
      <w:rPr>
        <w:rFonts w:hint="default"/>
        <w:b w:val="0"/>
      </w:rPr>
    </w:lvl>
    <w:lvl w:ilvl="1" w:tplc="56662322">
      <w:start w:val="1"/>
      <w:numFmt w:val="lowerLetter"/>
      <w:lvlText w:val="%2)"/>
      <w:lvlJc w:val="left"/>
      <w:pPr>
        <w:ind w:left="1506" w:hanging="360"/>
      </w:pPr>
      <w:rPr>
        <w:rFonts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6BE87174"/>
    <w:multiLevelType w:val="hybridMultilevel"/>
    <w:tmpl w:val="744890DC"/>
    <w:lvl w:ilvl="0" w:tplc="AE8008F6">
      <w:start w:val="1"/>
      <w:numFmt w:val="decimal"/>
      <w:lvlText w:val="%1)"/>
      <w:lvlJc w:val="left"/>
      <w:pPr>
        <w:tabs>
          <w:tab w:val="num" w:pos="720"/>
        </w:tabs>
        <w:ind w:left="720" w:hanging="360"/>
      </w:pPr>
      <w:rPr>
        <w:rFonts w:hint="default"/>
        <w:b w:val="0"/>
      </w:rPr>
    </w:lvl>
    <w:lvl w:ilvl="1" w:tplc="2A80D82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7"/>
  </w:num>
  <w:num w:numId="2">
    <w:abstractNumId w:val="3"/>
    <w:lvlOverride w:ilvl="0">
      <w:startOverride w:val="1"/>
    </w:lvlOverride>
  </w:num>
  <w:num w:numId="3">
    <w:abstractNumId w:val="12"/>
    <w:lvlOverride w:ilvl="0">
      <w:startOverride w:val="1"/>
    </w:lvlOverride>
  </w:num>
  <w:num w:numId="4">
    <w:abstractNumId w:val="22"/>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num>
  <w:num w:numId="8">
    <w:abstractNumId w:val="11"/>
    <w:lvlOverride w:ilvl="0">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num>
  <w:num w:numId="11">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num>
  <w:num w:numId="14">
    <w:abstractNumId w:val="15"/>
    <w:lvlOverride w:ilvl="0">
      <w:startOverride w:val="1"/>
    </w:lvlOverride>
  </w:num>
  <w:num w:numId="15">
    <w:abstractNumId w:val="10"/>
    <w:lvlOverride w:ilvl="0">
      <w:startOverride w:val="1"/>
    </w:lvlOverride>
  </w:num>
  <w:num w:numId="16">
    <w:abstractNumId w:val="18"/>
  </w:num>
  <w:num w:numId="17">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9"/>
    <w:lvlOverride w:ilvl="0">
      <w:startOverride w:val="1"/>
    </w:lvlOverride>
  </w:num>
  <w:num w:numId="21">
    <w:abstractNumId w:val="25"/>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num>
  <w:num w:numId="24">
    <w:abstractNumId w:val="1"/>
    <w:lvlOverride w:ilvl="0">
      <w:startOverride w:val="1"/>
    </w:lvlOverride>
  </w:num>
  <w:num w:numId="25">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
  </w:num>
  <w:num w:numId="28">
    <w:abstractNumId w:val="25"/>
  </w:num>
  <w:num w:numId="29">
    <w:abstractNumId w:val="30"/>
  </w:num>
  <w:num w:numId="30">
    <w:abstractNumId w:val="32"/>
  </w:num>
  <w:num w:numId="31">
    <w:abstractNumId w:val="31"/>
  </w:num>
  <w:num w:numId="32">
    <w:abstractNumId w:val="36"/>
  </w:num>
  <w:num w:numId="33">
    <w:abstractNumId w:val="27"/>
  </w:num>
  <w:num w:numId="34">
    <w:abstractNumId w:val="35"/>
  </w:num>
  <w:num w:numId="35">
    <w:abstractNumId w:val="29"/>
  </w:num>
  <w:num w:numId="3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
  </w:num>
  <w:num w:numId="40">
    <w:abstractNumId w:val="25"/>
  </w:num>
  <w:num w:numId="41">
    <w:abstractNumId w:val="28"/>
  </w:num>
  <w:num w:numId="42">
    <w:abstractNumId w:val="33"/>
  </w:num>
  <w:num w:numId="43">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D1F"/>
    <w:rsid w:val="00001606"/>
    <w:rsid w:val="00020A57"/>
    <w:rsid w:val="0002441D"/>
    <w:rsid w:val="00025E2D"/>
    <w:rsid w:val="000307DD"/>
    <w:rsid w:val="0003340E"/>
    <w:rsid w:val="00036C08"/>
    <w:rsid w:val="0004073D"/>
    <w:rsid w:val="00055496"/>
    <w:rsid w:val="000578EF"/>
    <w:rsid w:val="0007431F"/>
    <w:rsid w:val="00075ED1"/>
    <w:rsid w:val="000823CF"/>
    <w:rsid w:val="000A0F96"/>
    <w:rsid w:val="000A1AE9"/>
    <w:rsid w:val="000A4D6A"/>
    <w:rsid w:val="000B0280"/>
    <w:rsid w:val="000B2068"/>
    <w:rsid w:val="000B25AC"/>
    <w:rsid w:val="000B2BD1"/>
    <w:rsid w:val="000B4D1C"/>
    <w:rsid w:val="000C26A1"/>
    <w:rsid w:val="000D6316"/>
    <w:rsid w:val="000E2C76"/>
    <w:rsid w:val="000E6035"/>
    <w:rsid w:val="000F1CEF"/>
    <w:rsid w:val="00100FF4"/>
    <w:rsid w:val="00103F60"/>
    <w:rsid w:val="0010452A"/>
    <w:rsid w:val="001113AD"/>
    <w:rsid w:val="00111F6D"/>
    <w:rsid w:val="0011587E"/>
    <w:rsid w:val="00122912"/>
    <w:rsid w:val="0012348E"/>
    <w:rsid w:val="00130812"/>
    <w:rsid w:val="0013328D"/>
    <w:rsid w:val="00133426"/>
    <w:rsid w:val="00146FB4"/>
    <w:rsid w:val="00147B66"/>
    <w:rsid w:val="001575F2"/>
    <w:rsid w:val="001828E0"/>
    <w:rsid w:val="00182E04"/>
    <w:rsid w:val="00192BF2"/>
    <w:rsid w:val="00197AC0"/>
    <w:rsid w:val="001A1F9A"/>
    <w:rsid w:val="001B325F"/>
    <w:rsid w:val="001B3F6C"/>
    <w:rsid w:val="001B5955"/>
    <w:rsid w:val="001C2344"/>
    <w:rsid w:val="001C5EDF"/>
    <w:rsid w:val="001D04C2"/>
    <w:rsid w:val="001D21DC"/>
    <w:rsid w:val="001D68EB"/>
    <w:rsid w:val="001F3DED"/>
    <w:rsid w:val="002047A2"/>
    <w:rsid w:val="002115FD"/>
    <w:rsid w:val="00213A08"/>
    <w:rsid w:val="002207DC"/>
    <w:rsid w:val="002232A5"/>
    <w:rsid w:val="0024055B"/>
    <w:rsid w:val="002430FB"/>
    <w:rsid w:val="00252D8C"/>
    <w:rsid w:val="0025322D"/>
    <w:rsid w:val="002548DC"/>
    <w:rsid w:val="002554EE"/>
    <w:rsid w:val="002570D1"/>
    <w:rsid w:val="00271D2F"/>
    <w:rsid w:val="00273124"/>
    <w:rsid w:val="0027461E"/>
    <w:rsid w:val="00274652"/>
    <w:rsid w:val="00277586"/>
    <w:rsid w:val="00286043"/>
    <w:rsid w:val="002A1F69"/>
    <w:rsid w:val="002A2E77"/>
    <w:rsid w:val="002B3468"/>
    <w:rsid w:val="002C1E97"/>
    <w:rsid w:val="002C2803"/>
    <w:rsid w:val="002C375C"/>
    <w:rsid w:val="002C6CB9"/>
    <w:rsid w:val="002D1947"/>
    <w:rsid w:val="002D307F"/>
    <w:rsid w:val="002D3A2A"/>
    <w:rsid w:val="002D5874"/>
    <w:rsid w:val="002E5475"/>
    <w:rsid w:val="002F617A"/>
    <w:rsid w:val="003049E4"/>
    <w:rsid w:val="00313CDD"/>
    <w:rsid w:val="0031552C"/>
    <w:rsid w:val="00325181"/>
    <w:rsid w:val="00327B19"/>
    <w:rsid w:val="00331500"/>
    <w:rsid w:val="00332A57"/>
    <w:rsid w:val="003361DD"/>
    <w:rsid w:val="00337098"/>
    <w:rsid w:val="00344DA3"/>
    <w:rsid w:val="003514DD"/>
    <w:rsid w:val="00353363"/>
    <w:rsid w:val="003703CC"/>
    <w:rsid w:val="00376ED7"/>
    <w:rsid w:val="00382877"/>
    <w:rsid w:val="00383905"/>
    <w:rsid w:val="00385898"/>
    <w:rsid w:val="00386F8E"/>
    <w:rsid w:val="00394F60"/>
    <w:rsid w:val="0039553D"/>
    <w:rsid w:val="003A4D5B"/>
    <w:rsid w:val="003C4381"/>
    <w:rsid w:val="003E1928"/>
    <w:rsid w:val="0040637B"/>
    <w:rsid w:val="004066D7"/>
    <w:rsid w:val="00414C16"/>
    <w:rsid w:val="004167B0"/>
    <w:rsid w:val="004357DC"/>
    <w:rsid w:val="00441F7A"/>
    <w:rsid w:val="00444644"/>
    <w:rsid w:val="00451110"/>
    <w:rsid w:val="00456695"/>
    <w:rsid w:val="004601C4"/>
    <w:rsid w:val="00484FC2"/>
    <w:rsid w:val="00490170"/>
    <w:rsid w:val="00494609"/>
    <w:rsid w:val="00495CED"/>
    <w:rsid w:val="004A3E85"/>
    <w:rsid w:val="004B1C30"/>
    <w:rsid w:val="004C26E1"/>
    <w:rsid w:val="004C2FE0"/>
    <w:rsid w:val="004D667C"/>
    <w:rsid w:val="004E2715"/>
    <w:rsid w:val="004E39DA"/>
    <w:rsid w:val="004F2446"/>
    <w:rsid w:val="004F6447"/>
    <w:rsid w:val="004F6AE1"/>
    <w:rsid w:val="00503270"/>
    <w:rsid w:val="00513FD1"/>
    <w:rsid w:val="0051562C"/>
    <w:rsid w:val="005208B8"/>
    <w:rsid w:val="0052485F"/>
    <w:rsid w:val="005312AC"/>
    <w:rsid w:val="00532F2B"/>
    <w:rsid w:val="00532F5F"/>
    <w:rsid w:val="0054266F"/>
    <w:rsid w:val="005441CA"/>
    <w:rsid w:val="005556AC"/>
    <w:rsid w:val="00564E35"/>
    <w:rsid w:val="005665A2"/>
    <w:rsid w:val="005717C8"/>
    <w:rsid w:val="00573B40"/>
    <w:rsid w:val="00573E21"/>
    <w:rsid w:val="0057736C"/>
    <w:rsid w:val="005800F3"/>
    <w:rsid w:val="0058074A"/>
    <w:rsid w:val="00590ACB"/>
    <w:rsid w:val="0059221B"/>
    <w:rsid w:val="005930BF"/>
    <w:rsid w:val="005A18A9"/>
    <w:rsid w:val="005A27DF"/>
    <w:rsid w:val="005B058A"/>
    <w:rsid w:val="005B59F1"/>
    <w:rsid w:val="005D1A3E"/>
    <w:rsid w:val="005E0219"/>
    <w:rsid w:val="005E352F"/>
    <w:rsid w:val="00614AE6"/>
    <w:rsid w:val="00624F30"/>
    <w:rsid w:val="0064395F"/>
    <w:rsid w:val="00646143"/>
    <w:rsid w:val="0065068A"/>
    <w:rsid w:val="006526F6"/>
    <w:rsid w:val="00654C90"/>
    <w:rsid w:val="00655348"/>
    <w:rsid w:val="006751AF"/>
    <w:rsid w:val="00677F4D"/>
    <w:rsid w:val="0068221A"/>
    <w:rsid w:val="006858EF"/>
    <w:rsid w:val="00694AF1"/>
    <w:rsid w:val="006B5288"/>
    <w:rsid w:val="006B61A6"/>
    <w:rsid w:val="006B6253"/>
    <w:rsid w:val="006C1ABD"/>
    <w:rsid w:val="006C270E"/>
    <w:rsid w:val="006D46B8"/>
    <w:rsid w:val="006E03AC"/>
    <w:rsid w:val="006E6866"/>
    <w:rsid w:val="006E6D62"/>
    <w:rsid w:val="00701624"/>
    <w:rsid w:val="007074AE"/>
    <w:rsid w:val="007210CA"/>
    <w:rsid w:val="007238DE"/>
    <w:rsid w:val="00724D69"/>
    <w:rsid w:val="00725971"/>
    <w:rsid w:val="007365E0"/>
    <w:rsid w:val="00740B65"/>
    <w:rsid w:val="00753B91"/>
    <w:rsid w:val="0075627C"/>
    <w:rsid w:val="0075705E"/>
    <w:rsid w:val="00773731"/>
    <w:rsid w:val="00773E5E"/>
    <w:rsid w:val="00787489"/>
    <w:rsid w:val="0079040F"/>
    <w:rsid w:val="00794772"/>
    <w:rsid w:val="007B24C9"/>
    <w:rsid w:val="007B4172"/>
    <w:rsid w:val="007D2DED"/>
    <w:rsid w:val="007D7563"/>
    <w:rsid w:val="007E4D8D"/>
    <w:rsid w:val="008078AA"/>
    <w:rsid w:val="008142EB"/>
    <w:rsid w:val="0081436A"/>
    <w:rsid w:val="0082604F"/>
    <w:rsid w:val="00827380"/>
    <w:rsid w:val="00827747"/>
    <w:rsid w:val="00831083"/>
    <w:rsid w:val="008332CA"/>
    <w:rsid w:val="008340E9"/>
    <w:rsid w:val="0085426B"/>
    <w:rsid w:val="0086400D"/>
    <w:rsid w:val="00866854"/>
    <w:rsid w:val="00882ED7"/>
    <w:rsid w:val="00883EC6"/>
    <w:rsid w:val="00895844"/>
    <w:rsid w:val="008A5C47"/>
    <w:rsid w:val="008C16DD"/>
    <w:rsid w:val="008C357C"/>
    <w:rsid w:val="008C4DE1"/>
    <w:rsid w:val="008C6C11"/>
    <w:rsid w:val="008E0464"/>
    <w:rsid w:val="008F374E"/>
    <w:rsid w:val="0091325D"/>
    <w:rsid w:val="00932D4F"/>
    <w:rsid w:val="009367CB"/>
    <w:rsid w:val="00941FF1"/>
    <w:rsid w:val="00942096"/>
    <w:rsid w:val="00942DE4"/>
    <w:rsid w:val="00962BEB"/>
    <w:rsid w:val="0097247B"/>
    <w:rsid w:val="009853C1"/>
    <w:rsid w:val="009979A5"/>
    <w:rsid w:val="009A2F5E"/>
    <w:rsid w:val="009A60EA"/>
    <w:rsid w:val="009B2A9D"/>
    <w:rsid w:val="009B3A09"/>
    <w:rsid w:val="009B728D"/>
    <w:rsid w:val="009C0B23"/>
    <w:rsid w:val="009C1EFC"/>
    <w:rsid w:val="009C4ED2"/>
    <w:rsid w:val="009D0C00"/>
    <w:rsid w:val="009D49C8"/>
    <w:rsid w:val="009E49D5"/>
    <w:rsid w:val="009E7753"/>
    <w:rsid w:val="00A0067F"/>
    <w:rsid w:val="00A01C66"/>
    <w:rsid w:val="00A1296B"/>
    <w:rsid w:val="00A178B1"/>
    <w:rsid w:val="00A20FA7"/>
    <w:rsid w:val="00A3389E"/>
    <w:rsid w:val="00A34624"/>
    <w:rsid w:val="00A4750B"/>
    <w:rsid w:val="00A54683"/>
    <w:rsid w:val="00A553CD"/>
    <w:rsid w:val="00A66112"/>
    <w:rsid w:val="00A7145F"/>
    <w:rsid w:val="00A75DB8"/>
    <w:rsid w:val="00A76DA4"/>
    <w:rsid w:val="00A82F72"/>
    <w:rsid w:val="00A95DF2"/>
    <w:rsid w:val="00AA771D"/>
    <w:rsid w:val="00AD0061"/>
    <w:rsid w:val="00AD2AC4"/>
    <w:rsid w:val="00AE04A7"/>
    <w:rsid w:val="00AE34C7"/>
    <w:rsid w:val="00AE6564"/>
    <w:rsid w:val="00AE6C7B"/>
    <w:rsid w:val="00B01329"/>
    <w:rsid w:val="00B03521"/>
    <w:rsid w:val="00B0765F"/>
    <w:rsid w:val="00B1251A"/>
    <w:rsid w:val="00B40B6D"/>
    <w:rsid w:val="00B66D07"/>
    <w:rsid w:val="00B70051"/>
    <w:rsid w:val="00B75915"/>
    <w:rsid w:val="00B7597D"/>
    <w:rsid w:val="00B845B5"/>
    <w:rsid w:val="00B90D39"/>
    <w:rsid w:val="00B93D00"/>
    <w:rsid w:val="00BA5AA6"/>
    <w:rsid w:val="00BA62E2"/>
    <w:rsid w:val="00BC1EBA"/>
    <w:rsid w:val="00BC6ACA"/>
    <w:rsid w:val="00BD25A0"/>
    <w:rsid w:val="00BD38CE"/>
    <w:rsid w:val="00BD40B4"/>
    <w:rsid w:val="00BE69AD"/>
    <w:rsid w:val="00BF7101"/>
    <w:rsid w:val="00C0044C"/>
    <w:rsid w:val="00C00F89"/>
    <w:rsid w:val="00C05177"/>
    <w:rsid w:val="00C26513"/>
    <w:rsid w:val="00C34199"/>
    <w:rsid w:val="00C36210"/>
    <w:rsid w:val="00C41206"/>
    <w:rsid w:val="00C43336"/>
    <w:rsid w:val="00C54914"/>
    <w:rsid w:val="00C667FF"/>
    <w:rsid w:val="00C733A3"/>
    <w:rsid w:val="00C75EAC"/>
    <w:rsid w:val="00C77854"/>
    <w:rsid w:val="00C85F4F"/>
    <w:rsid w:val="00C91EA5"/>
    <w:rsid w:val="00C93CEF"/>
    <w:rsid w:val="00C95DBB"/>
    <w:rsid w:val="00C977A6"/>
    <w:rsid w:val="00CA257F"/>
    <w:rsid w:val="00CA5666"/>
    <w:rsid w:val="00CB0C57"/>
    <w:rsid w:val="00CC0EDB"/>
    <w:rsid w:val="00CC6378"/>
    <w:rsid w:val="00CC6849"/>
    <w:rsid w:val="00CE7426"/>
    <w:rsid w:val="00CE776F"/>
    <w:rsid w:val="00CF4749"/>
    <w:rsid w:val="00D00984"/>
    <w:rsid w:val="00D1124F"/>
    <w:rsid w:val="00D16EF6"/>
    <w:rsid w:val="00D41AE1"/>
    <w:rsid w:val="00D45FDF"/>
    <w:rsid w:val="00D5210E"/>
    <w:rsid w:val="00D53290"/>
    <w:rsid w:val="00D61FE0"/>
    <w:rsid w:val="00D730CD"/>
    <w:rsid w:val="00D75FB3"/>
    <w:rsid w:val="00D76C19"/>
    <w:rsid w:val="00D94021"/>
    <w:rsid w:val="00DC1494"/>
    <w:rsid w:val="00DC43CB"/>
    <w:rsid w:val="00DE2D56"/>
    <w:rsid w:val="00DE57E1"/>
    <w:rsid w:val="00DF604E"/>
    <w:rsid w:val="00E0099A"/>
    <w:rsid w:val="00E12D1F"/>
    <w:rsid w:val="00E14A64"/>
    <w:rsid w:val="00E22ED9"/>
    <w:rsid w:val="00E23131"/>
    <w:rsid w:val="00E27179"/>
    <w:rsid w:val="00E32BA9"/>
    <w:rsid w:val="00E36588"/>
    <w:rsid w:val="00E41E48"/>
    <w:rsid w:val="00E43BB3"/>
    <w:rsid w:val="00E6423A"/>
    <w:rsid w:val="00E705BB"/>
    <w:rsid w:val="00E74804"/>
    <w:rsid w:val="00E75445"/>
    <w:rsid w:val="00E77B9B"/>
    <w:rsid w:val="00E818EA"/>
    <w:rsid w:val="00EB43F4"/>
    <w:rsid w:val="00EC07DB"/>
    <w:rsid w:val="00EC1F14"/>
    <w:rsid w:val="00EE05DB"/>
    <w:rsid w:val="00EE6362"/>
    <w:rsid w:val="00EE7573"/>
    <w:rsid w:val="00EF568F"/>
    <w:rsid w:val="00F02B98"/>
    <w:rsid w:val="00F0657A"/>
    <w:rsid w:val="00F13850"/>
    <w:rsid w:val="00F26273"/>
    <w:rsid w:val="00F275EC"/>
    <w:rsid w:val="00F4078A"/>
    <w:rsid w:val="00F526F8"/>
    <w:rsid w:val="00F54462"/>
    <w:rsid w:val="00F54E57"/>
    <w:rsid w:val="00F9417A"/>
    <w:rsid w:val="00F95323"/>
    <w:rsid w:val="00FA4794"/>
    <w:rsid w:val="00FA4A40"/>
    <w:rsid w:val="00FB0840"/>
    <w:rsid w:val="00FB30AB"/>
    <w:rsid w:val="00FC0889"/>
    <w:rsid w:val="00FC48E1"/>
    <w:rsid w:val="00FE748C"/>
    <w:rsid w:val="00FF31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69E3F"/>
  <w15:chartTrackingRefBased/>
  <w15:docId w15:val="{CD0650F5-F3CC-4FC5-AEE5-63A459180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k-S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41206"/>
    <w:rPr>
      <w:rFonts w:eastAsia="Times New Roman" w:cs="Times New Roman"/>
      <w:sz w:val="20"/>
      <w:szCs w:val="20"/>
      <w:lang w:eastAsia="cs-CZ"/>
    </w:rPr>
  </w:style>
  <w:style w:type="paragraph" w:styleId="Nadpis2">
    <w:name w:val="heading 2"/>
    <w:basedOn w:val="Normlny"/>
    <w:next w:val="Normlny"/>
    <w:link w:val="Nadpis2Char"/>
    <w:uiPriority w:val="9"/>
    <w:semiHidden/>
    <w:unhideWhenUsed/>
    <w:qFormat/>
    <w:rsid w:val="008F374E"/>
    <w:pPr>
      <w:keepNext/>
      <w:spacing w:before="240" w:after="60"/>
      <w:outlineLvl w:val="1"/>
    </w:pPr>
    <w:rPr>
      <w:rFonts w:ascii="Calibri Light" w:hAnsi="Calibri Light"/>
      <w:b/>
      <w:bCs/>
      <w:i/>
      <w:i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41206"/>
    <w:pPr>
      <w:tabs>
        <w:tab w:val="center" w:pos="4536"/>
        <w:tab w:val="right" w:pos="9072"/>
      </w:tabs>
    </w:pPr>
  </w:style>
  <w:style w:type="character" w:customStyle="1" w:styleId="HlavikaChar">
    <w:name w:val="Hlavička Char"/>
    <w:basedOn w:val="Predvolenpsmoodseku"/>
    <w:link w:val="Hlavika"/>
    <w:uiPriority w:val="99"/>
    <w:rsid w:val="00C41206"/>
    <w:rPr>
      <w:rFonts w:eastAsia="Times New Roman" w:cs="Times New Roman"/>
      <w:sz w:val="20"/>
      <w:szCs w:val="20"/>
      <w:lang w:eastAsia="cs-CZ"/>
    </w:rPr>
  </w:style>
  <w:style w:type="paragraph" w:styleId="Pta">
    <w:name w:val="footer"/>
    <w:basedOn w:val="Normlny"/>
    <w:link w:val="PtaChar"/>
    <w:uiPriority w:val="99"/>
    <w:unhideWhenUsed/>
    <w:rsid w:val="00C41206"/>
    <w:pPr>
      <w:tabs>
        <w:tab w:val="center" w:pos="4536"/>
        <w:tab w:val="right" w:pos="9072"/>
      </w:tabs>
    </w:pPr>
  </w:style>
  <w:style w:type="character" w:customStyle="1" w:styleId="PtaChar">
    <w:name w:val="Päta Char"/>
    <w:basedOn w:val="Predvolenpsmoodseku"/>
    <w:link w:val="Pta"/>
    <w:uiPriority w:val="99"/>
    <w:rsid w:val="00C41206"/>
    <w:rPr>
      <w:rFonts w:eastAsia="Times New Roman" w:cs="Times New Roman"/>
      <w:sz w:val="20"/>
      <w:szCs w:val="20"/>
      <w:lang w:eastAsia="cs-CZ"/>
    </w:rPr>
  </w:style>
  <w:style w:type="paragraph" w:styleId="Textbubliny">
    <w:name w:val="Balloon Text"/>
    <w:basedOn w:val="Normlny"/>
    <w:link w:val="TextbublinyChar"/>
    <w:uiPriority w:val="99"/>
    <w:semiHidden/>
    <w:unhideWhenUsed/>
    <w:rsid w:val="005B058A"/>
    <w:rPr>
      <w:rFonts w:ascii="Segoe UI" w:hAnsi="Segoe UI" w:cs="Segoe UI"/>
      <w:sz w:val="18"/>
      <w:szCs w:val="18"/>
    </w:rPr>
  </w:style>
  <w:style w:type="character" w:customStyle="1" w:styleId="TextbublinyChar">
    <w:name w:val="Text bubliny Char"/>
    <w:basedOn w:val="Predvolenpsmoodseku"/>
    <w:link w:val="Textbubliny"/>
    <w:uiPriority w:val="99"/>
    <w:semiHidden/>
    <w:rsid w:val="005B058A"/>
    <w:rPr>
      <w:rFonts w:ascii="Segoe UI" w:eastAsia="Times New Roman" w:hAnsi="Segoe UI" w:cs="Segoe UI"/>
      <w:sz w:val="18"/>
      <w:szCs w:val="18"/>
      <w:lang w:eastAsia="cs-CZ"/>
    </w:rPr>
  </w:style>
  <w:style w:type="paragraph" w:styleId="Odsekzoznamu">
    <w:name w:val="List Paragraph"/>
    <w:aliases w:val="body,Odsek zoznamu2,List Paragraph,Odsek,ODRAZKY PRVA UROVEN"/>
    <w:basedOn w:val="Normlny"/>
    <w:link w:val="OdsekzoznamuChar"/>
    <w:uiPriority w:val="34"/>
    <w:qFormat/>
    <w:rsid w:val="0075627C"/>
    <w:pPr>
      <w:ind w:left="720"/>
      <w:contextualSpacing/>
    </w:pPr>
  </w:style>
  <w:style w:type="table" w:styleId="Mriekatabuky">
    <w:name w:val="Table Grid"/>
    <w:basedOn w:val="Normlnatabuka"/>
    <w:rsid w:val="00573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A178B1"/>
    <w:rPr>
      <w:color w:val="0563C1" w:themeColor="hyperlink"/>
      <w:u w:val="single"/>
    </w:rPr>
  </w:style>
  <w:style w:type="paragraph" w:customStyle="1" w:styleId="BlockText1">
    <w:name w:val="Block Text1"/>
    <w:basedOn w:val="Normlny"/>
    <w:rsid w:val="000307DD"/>
    <w:pPr>
      <w:ind w:left="120" w:right="-288" w:firstLine="420"/>
      <w:jc w:val="both"/>
    </w:pPr>
    <w:rPr>
      <w:rFonts w:ascii="Arial" w:hAnsi="Arial"/>
      <w:sz w:val="24"/>
    </w:rPr>
  </w:style>
  <w:style w:type="paragraph" w:customStyle="1" w:styleId="Oznaitext3">
    <w:name w:val="Označiť text3"/>
    <w:basedOn w:val="Normlny"/>
    <w:rsid w:val="000307DD"/>
    <w:pPr>
      <w:ind w:left="65" w:right="-568"/>
    </w:pPr>
    <w:rPr>
      <w:rFonts w:ascii="Arial" w:hAnsi="Arial"/>
      <w:sz w:val="24"/>
    </w:rPr>
  </w:style>
  <w:style w:type="paragraph" w:styleId="Oznaitext">
    <w:name w:val="Block Text"/>
    <w:basedOn w:val="Normlny"/>
    <w:rsid w:val="000307DD"/>
    <w:pPr>
      <w:ind w:left="60" w:right="1133"/>
      <w:jc w:val="both"/>
    </w:pPr>
    <w:rPr>
      <w:sz w:val="24"/>
    </w:rPr>
  </w:style>
  <w:style w:type="paragraph" w:styleId="Textpoznmkypodiarou">
    <w:name w:val="footnote text"/>
    <w:basedOn w:val="Normlny"/>
    <w:link w:val="TextpoznmkypodiarouChar"/>
    <w:uiPriority w:val="99"/>
    <w:semiHidden/>
    <w:rsid w:val="005312AC"/>
    <w:rPr>
      <w:lang w:eastAsia="sk-SK"/>
    </w:rPr>
  </w:style>
  <w:style w:type="character" w:customStyle="1" w:styleId="TextpoznmkypodiarouChar">
    <w:name w:val="Text poznámky pod čiarou Char"/>
    <w:basedOn w:val="Predvolenpsmoodseku"/>
    <w:link w:val="Textpoznmkypodiarou"/>
    <w:uiPriority w:val="99"/>
    <w:semiHidden/>
    <w:rsid w:val="005312AC"/>
    <w:rPr>
      <w:rFonts w:eastAsia="Times New Roman" w:cs="Times New Roman"/>
      <w:sz w:val="20"/>
      <w:szCs w:val="20"/>
      <w:lang w:eastAsia="sk-SK"/>
    </w:rPr>
  </w:style>
  <w:style w:type="paragraph" w:styleId="Zkladntext">
    <w:name w:val="Body Text"/>
    <w:basedOn w:val="Normlny"/>
    <w:link w:val="ZkladntextChar"/>
    <w:uiPriority w:val="99"/>
    <w:unhideWhenUsed/>
    <w:rsid w:val="000A0F96"/>
    <w:pPr>
      <w:spacing w:after="120"/>
    </w:pPr>
    <w:rPr>
      <w:sz w:val="24"/>
      <w:szCs w:val="24"/>
      <w:lang w:val="x-none"/>
    </w:rPr>
  </w:style>
  <w:style w:type="character" w:customStyle="1" w:styleId="ZkladntextChar">
    <w:name w:val="Základný text Char"/>
    <w:basedOn w:val="Predvolenpsmoodseku"/>
    <w:link w:val="Zkladntext"/>
    <w:uiPriority w:val="99"/>
    <w:rsid w:val="000A0F96"/>
    <w:rPr>
      <w:rFonts w:eastAsia="Times New Roman" w:cs="Times New Roman"/>
      <w:szCs w:val="24"/>
      <w:lang w:val="x-none" w:eastAsia="cs-CZ"/>
    </w:rPr>
  </w:style>
  <w:style w:type="paragraph" w:customStyle="1" w:styleId="Import8">
    <w:name w:val="Import 8"/>
    <w:basedOn w:val="Normlny"/>
    <w:link w:val="Import8Char"/>
    <w:rsid w:val="000A0F96"/>
    <w:pPr>
      <w:widowControl w:val="0"/>
      <w:tabs>
        <w:tab w:val="left" w:pos="5472"/>
      </w:tabs>
      <w:spacing w:line="288" w:lineRule="auto"/>
    </w:pPr>
    <w:rPr>
      <w:rFonts w:ascii="Courier New" w:hAnsi="Courier New"/>
      <w:i/>
      <w:sz w:val="24"/>
      <w:lang w:val="cs-CZ" w:eastAsia="x-none"/>
    </w:rPr>
  </w:style>
  <w:style w:type="character" w:customStyle="1" w:styleId="Import8Char">
    <w:name w:val="Import 8 Char"/>
    <w:link w:val="Import8"/>
    <w:rsid w:val="000A0F96"/>
    <w:rPr>
      <w:rFonts w:ascii="Courier New" w:eastAsia="Times New Roman" w:hAnsi="Courier New" w:cs="Times New Roman"/>
      <w:i/>
      <w:szCs w:val="20"/>
      <w:lang w:val="cs-CZ" w:eastAsia="x-none"/>
    </w:rPr>
  </w:style>
  <w:style w:type="paragraph" w:customStyle="1" w:styleId="BodyText22">
    <w:name w:val="Body Text 22"/>
    <w:basedOn w:val="Normlny"/>
    <w:rsid w:val="000A0F96"/>
    <w:pPr>
      <w:widowControl w:val="0"/>
      <w:overflowPunct w:val="0"/>
      <w:autoSpaceDE w:val="0"/>
      <w:autoSpaceDN w:val="0"/>
      <w:adjustRightInd w:val="0"/>
      <w:jc w:val="both"/>
      <w:textAlignment w:val="baseline"/>
    </w:pPr>
    <w:rPr>
      <w:lang w:val="cs-CZ" w:eastAsia="sk-SK"/>
    </w:rPr>
  </w:style>
  <w:style w:type="paragraph" w:styleId="Textkomentra">
    <w:name w:val="annotation text"/>
    <w:basedOn w:val="Normlny"/>
    <w:link w:val="TextkomentraChar"/>
    <w:uiPriority w:val="99"/>
    <w:unhideWhenUsed/>
    <w:rsid w:val="000A0F96"/>
    <w:rPr>
      <w:lang w:val="x-none"/>
    </w:rPr>
  </w:style>
  <w:style w:type="character" w:customStyle="1" w:styleId="TextkomentraChar">
    <w:name w:val="Text komentára Char"/>
    <w:basedOn w:val="Predvolenpsmoodseku"/>
    <w:link w:val="Textkomentra"/>
    <w:uiPriority w:val="99"/>
    <w:rsid w:val="000A0F96"/>
    <w:rPr>
      <w:rFonts w:eastAsia="Times New Roman" w:cs="Times New Roman"/>
      <w:sz w:val="20"/>
      <w:szCs w:val="20"/>
      <w:lang w:val="x-none" w:eastAsia="cs-CZ"/>
    </w:rPr>
  </w:style>
  <w:style w:type="paragraph" w:customStyle="1" w:styleId="Farebnzoznamzvraznenie11">
    <w:name w:val="Farebný zoznam – zvýraznenie 11"/>
    <w:basedOn w:val="Normlny"/>
    <w:uiPriority w:val="34"/>
    <w:qFormat/>
    <w:rsid w:val="000A0F96"/>
    <w:pPr>
      <w:ind w:left="708"/>
    </w:pPr>
    <w:rPr>
      <w:rFonts w:ascii="Arial" w:hAnsi="Arial"/>
      <w:noProof/>
      <w:szCs w:val="24"/>
      <w:lang w:eastAsia="sk-SK"/>
    </w:rPr>
  </w:style>
  <w:style w:type="paragraph" w:styleId="Zarkazkladnhotextu2">
    <w:name w:val="Body Text Indent 2"/>
    <w:basedOn w:val="Normlny"/>
    <w:link w:val="Zarkazkladnhotextu2Char"/>
    <w:uiPriority w:val="99"/>
    <w:semiHidden/>
    <w:unhideWhenUsed/>
    <w:rsid w:val="008F374E"/>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8F374E"/>
    <w:rPr>
      <w:rFonts w:eastAsia="Times New Roman" w:cs="Times New Roman"/>
      <w:sz w:val="20"/>
      <w:szCs w:val="20"/>
      <w:lang w:eastAsia="cs-CZ"/>
    </w:rPr>
  </w:style>
  <w:style w:type="paragraph" w:styleId="Zarkazkladnhotextu">
    <w:name w:val="Body Text Indent"/>
    <w:basedOn w:val="Normlny"/>
    <w:link w:val="ZarkazkladnhotextuChar"/>
    <w:uiPriority w:val="99"/>
    <w:semiHidden/>
    <w:unhideWhenUsed/>
    <w:rsid w:val="008F374E"/>
    <w:pPr>
      <w:spacing w:after="120"/>
      <w:ind w:left="283"/>
    </w:pPr>
  </w:style>
  <w:style w:type="character" w:customStyle="1" w:styleId="ZarkazkladnhotextuChar">
    <w:name w:val="Zarážka základného textu Char"/>
    <w:basedOn w:val="Predvolenpsmoodseku"/>
    <w:link w:val="Zarkazkladnhotextu"/>
    <w:uiPriority w:val="99"/>
    <w:semiHidden/>
    <w:rsid w:val="008F374E"/>
    <w:rPr>
      <w:rFonts w:eastAsia="Times New Roman" w:cs="Times New Roman"/>
      <w:sz w:val="20"/>
      <w:szCs w:val="20"/>
      <w:lang w:eastAsia="cs-CZ"/>
    </w:rPr>
  </w:style>
  <w:style w:type="character" w:customStyle="1" w:styleId="Nadpis2Char">
    <w:name w:val="Nadpis 2 Char"/>
    <w:basedOn w:val="Predvolenpsmoodseku"/>
    <w:link w:val="Nadpis2"/>
    <w:uiPriority w:val="9"/>
    <w:semiHidden/>
    <w:rsid w:val="008F374E"/>
    <w:rPr>
      <w:rFonts w:ascii="Calibri Light" w:eastAsia="Times New Roman" w:hAnsi="Calibri Light" w:cs="Times New Roman"/>
      <w:b/>
      <w:bCs/>
      <w:i/>
      <w:iCs/>
      <w:sz w:val="28"/>
      <w:szCs w:val="28"/>
      <w:lang w:eastAsia="cs-CZ"/>
    </w:rPr>
  </w:style>
  <w:style w:type="character" w:styleId="Odkaznakomentr">
    <w:name w:val="annotation reference"/>
    <w:rsid w:val="008F374E"/>
    <w:rPr>
      <w:sz w:val="16"/>
      <w:szCs w:val="16"/>
    </w:rPr>
  </w:style>
  <w:style w:type="paragraph" w:styleId="Bezriadkovania">
    <w:name w:val="No Spacing"/>
    <w:link w:val="BezriadkovaniaChar"/>
    <w:uiPriority w:val="1"/>
    <w:qFormat/>
    <w:rsid w:val="008F374E"/>
    <w:rPr>
      <w:rFonts w:eastAsia="Calibri" w:cs="Times New Roman"/>
    </w:rPr>
  </w:style>
  <w:style w:type="paragraph" w:styleId="Obyajntext">
    <w:name w:val="Plain Text"/>
    <w:basedOn w:val="Normlny"/>
    <w:link w:val="ObyajntextChar"/>
    <w:uiPriority w:val="99"/>
    <w:unhideWhenUsed/>
    <w:rsid w:val="008F374E"/>
    <w:rPr>
      <w:rFonts w:ascii="Consolas" w:eastAsia="Calibri" w:hAnsi="Consolas"/>
      <w:sz w:val="21"/>
      <w:szCs w:val="21"/>
    </w:rPr>
  </w:style>
  <w:style w:type="character" w:customStyle="1" w:styleId="ObyajntextChar">
    <w:name w:val="Obyčajný text Char"/>
    <w:basedOn w:val="Predvolenpsmoodseku"/>
    <w:link w:val="Obyajntext"/>
    <w:uiPriority w:val="99"/>
    <w:rsid w:val="008F374E"/>
    <w:rPr>
      <w:rFonts w:ascii="Consolas" w:eastAsia="Calibri" w:hAnsi="Consolas" w:cs="Times New Roman"/>
      <w:sz w:val="21"/>
      <w:szCs w:val="21"/>
      <w:lang w:eastAsia="cs-CZ"/>
    </w:rPr>
  </w:style>
  <w:style w:type="paragraph" w:styleId="Zarkazkladnhotextu3">
    <w:name w:val="Body Text Indent 3"/>
    <w:basedOn w:val="Normlny"/>
    <w:link w:val="Zarkazkladnhotextu3Char"/>
    <w:semiHidden/>
    <w:unhideWhenUsed/>
    <w:rsid w:val="008F374E"/>
    <w:pPr>
      <w:spacing w:after="120"/>
      <w:ind w:left="283"/>
    </w:pPr>
    <w:rPr>
      <w:sz w:val="16"/>
      <w:szCs w:val="16"/>
    </w:rPr>
  </w:style>
  <w:style w:type="character" w:customStyle="1" w:styleId="Zarkazkladnhotextu3Char">
    <w:name w:val="Zarážka základného textu 3 Char"/>
    <w:basedOn w:val="Predvolenpsmoodseku"/>
    <w:link w:val="Zarkazkladnhotextu3"/>
    <w:semiHidden/>
    <w:rsid w:val="008F374E"/>
    <w:rPr>
      <w:rFonts w:eastAsia="Times New Roman" w:cs="Times New Roman"/>
      <w:sz w:val="16"/>
      <w:szCs w:val="16"/>
      <w:lang w:eastAsia="cs-CZ"/>
    </w:rPr>
  </w:style>
  <w:style w:type="character" w:customStyle="1" w:styleId="Odkaznakomentr1">
    <w:name w:val="Odkaz na komentár1"/>
    <w:rsid w:val="00573E21"/>
    <w:rPr>
      <w:sz w:val="16"/>
      <w:szCs w:val="16"/>
    </w:rPr>
  </w:style>
  <w:style w:type="paragraph" w:customStyle="1" w:styleId="tl">
    <w:name w:val="Štýl"/>
    <w:rsid w:val="00573E21"/>
    <w:pPr>
      <w:widowControl w:val="0"/>
      <w:suppressAutoHyphens/>
      <w:autoSpaceDE w:val="0"/>
    </w:pPr>
    <w:rPr>
      <w:rFonts w:ascii="Arial" w:eastAsia="Calibri" w:hAnsi="Arial" w:cs="Arial"/>
      <w:color w:val="000000"/>
      <w:szCs w:val="24"/>
      <w:lang w:val="cs-CZ" w:eastAsia="ar-SA"/>
    </w:rPr>
  </w:style>
  <w:style w:type="paragraph" w:customStyle="1" w:styleId="Zarkazkladnhotextu21">
    <w:name w:val="Zarážka základného textu 21"/>
    <w:basedOn w:val="Normlny"/>
    <w:rsid w:val="00573E21"/>
    <w:pPr>
      <w:suppressAutoHyphens/>
      <w:spacing w:after="120" w:line="480" w:lineRule="auto"/>
      <w:ind w:left="283"/>
    </w:pPr>
    <w:rPr>
      <w:color w:val="000000"/>
      <w:sz w:val="24"/>
      <w:szCs w:val="24"/>
      <w:lang w:val="x-none" w:eastAsia="sk-SK"/>
    </w:rPr>
  </w:style>
  <w:style w:type="paragraph" w:customStyle="1" w:styleId="Default">
    <w:name w:val="Default"/>
    <w:basedOn w:val="Normlny"/>
    <w:rsid w:val="00573E21"/>
    <w:pPr>
      <w:suppressAutoHyphens/>
      <w:autoSpaceDE w:val="0"/>
    </w:pPr>
    <w:rPr>
      <w:rFonts w:ascii="Calibri" w:eastAsia="Calibri" w:hAnsi="Calibri" w:cs="Calibri"/>
      <w:color w:val="000000"/>
      <w:sz w:val="24"/>
      <w:szCs w:val="24"/>
      <w:lang w:eastAsia="sk-SK"/>
    </w:rPr>
  </w:style>
  <w:style w:type="table" w:customStyle="1" w:styleId="Mriekatabuky1">
    <w:name w:val="Mriežka tabuľky1"/>
    <w:basedOn w:val="Normlnatabuka"/>
    <w:next w:val="Mriekatabuky"/>
    <w:uiPriority w:val="59"/>
    <w:rsid w:val="002D1947"/>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C667FF"/>
    <w:rPr>
      <w:color w:val="605E5C"/>
      <w:shd w:val="clear" w:color="auto" w:fill="E1DFDD"/>
    </w:rPr>
  </w:style>
  <w:style w:type="character" w:customStyle="1" w:styleId="OdsekzoznamuChar">
    <w:name w:val="Odsek zoznamu Char"/>
    <w:aliases w:val="body Char,Odsek zoznamu2 Char,List Paragraph Char,Odsek Char,ODRAZKY PRVA UROVEN Char"/>
    <w:link w:val="Odsekzoznamu"/>
    <w:uiPriority w:val="34"/>
    <w:rsid w:val="00E0099A"/>
    <w:rPr>
      <w:rFonts w:eastAsia="Times New Roman" w:cs="Times New Roman"/>
      <w:sz w:val="20"/>
      <w:szCs w:val="20"/>
      <w:lang w:eastAsia="cs-CZ"/>
    </w:rPr>
  </w:style>
  <w:style w:type="character" w:customStyle="1" w:styleId="BezriadkovaniaChar">
    <w:name w:val="Bez riadkovania Char"/>
    <w:link w:val="Bezriadkovania"/>
    <w:uiPriority w:val="1"/>
    <w:rsid w:val="00E0099A"/>
    <w:rPr>
      <w:rFonts w:eastAsia="Calibri" w:cs="Times New Roman"/>
    </w:rPr>
  </w:style>
  <w:style w:type="paragraph" w:customStyle="1" w:styleId="Odsekzoznamu1">
    <w:name w:val="Odsek zoznamu1"/>
    <w:basedOn w:val="Normlny"/>
    <w:uiPriority w:val="34"/>
    <w:qFormat/>
    <w:rsid w:val="0081436A"/>
    <w:pPr>
      <w:spacing w:after="200" w:line="276" w:lineRule="auto"/>
      <w:ind w:left="720"/>
      <w:contextualSpacing/>
    </w:pPr>
    <w:rPr>
      <w:rFonts w:eastAsia="Calibri"/>
      <w:sz w:val="24"/>
      <w:szCs w:val="22"/>
      <w:lang w:eastAsia="en-US"/>
    </w:rPr>
  </w:style>
  <w:style w:type="character" w:customStyle="1" w:styleId="ra">
    <w:name w:val="ra"/>
    <w:basedOn w:val="Predvolenpsmoodseku"/>
    <w:rsid w:val="00D76C19"/>
  </w:style>
  <w:style w:type="character" w:styleId="Vrazn">
    <w:name w:val="Strong"/>
    <w:basedOn w:val="Predvolenpsmoodseku"/>
    <w:uiPriority w:val="22"/>
    <w:qFormat/>
    <w:rsid w:val="001D2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58021">
      <w:bodyDiv w:val="1"/>
      <w:marLeft w:val="0"/>
      <w:marRight w:val="0"/>
      <w:marTop w:val="0"/>
      <w:marBottom w:val="0"/>
      <w:divBdr>
        <w:top w:val="none" w:sz="0" w:space="0" w:color="auto"/>
        <w:left w:val="none" w:sz="0" w:space="0" w:color="auto"/>
        <w:bottom w:val="none" w:sz="0" w:space="0" w:color="auto"/>
        <w:right w:val="none" w:sz="0" w:space="0" w:color="auto"/>
      </w:divBdr>
    </w:div>
    <w:div w:id="707025888">
      <w:bodyDiv w:val="1"/>
      <w:marLeft w:val="0"/>
      <w:marRight w:val="0"/>
      <w:marTop w:val="0"/>
      <w:marBottom w:val="0"/>
      <w:divBdr>
        <w:top w:val="none" w:sz="0" w:space="0" w:color="auto"/>
        <w:left w:val="none" w:sz="0" w:space="0" w:color="auto"/>
        <w:bottom w:val="none" w:sz="0" w:space="0" w:color="auto"/>
        <w:right w:val="none" w:sz="0" w:space="0" w:color="auto"/>
      </w:divBdr>
    </w:div>
    <w:div w:id="800808908">
      <w:bodyDiv w:val="1"/>
      <w:marLeft w:val="0"/>
      <w:marRight w:val="0"/>
      <w:marTop w:val="0"/>
      <w:marBottom w:val="0"/>
      <w:divBdr>
        <w:top w:val="none" w:sz="0" w:space="0" w:color="auto"/>
        <w:left w:val="none" w:sz="0" w:space="0" w:color="auto"/>
        <w:bottom w:val="none" w:sz="0" w:space="0" w:color="auto"/>
        <w:right w:val="none" w:sz="0" w:space="0" w:color="auto"/>
      </w:divBdr>
    </w:div>
    <w:div w:id="1343120824">
      <w:bodyDiv w:val="1"/>
      <w:marLeft w:val="0"/>
      <w:marRight w:val="0"/>
      <w:marTop w:val="0"/>
      <w:marBottom w:val="0"/>
      <w:divBdr>
        <w:top w:val="none" w:sz="0" w:space="0" w:color="auto"/>
        <w:left w:val="none" w:sz="0" w:space="0" w:color="auto"/>
        <w:bottom w:val="none" w:sz="0" w:space="0" w:color="auto"/>
        <w:right w:val="none" w:sz="0" w:space="0" w:color="auto"/>
      </w:divBdr>
    </w:div>
    <w:div w:id="161050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snak.cyprian@trnava-vuc.sk" TargetMode="External"/><Relationship Id="rId5" Type="http://schemas.openxmlformats.org/officeDocument/2006/relationships/settings" Target="settings.xml"/><Relationship Id="rId10" Type="http://schemas.openxmlformats.org/officeDocument/2006/relationships/hyperlink" Target="mailto:" TargetMode="External"/><Relationship Id="rId4" Type="http://schemas.openxmlformats.org/officeDocument/2006/relationships/styles" Target="styles.xml"/><Relationship Id="rId9" Type="http://schemas.openxmlformats.org/officeDocument/2006/relationships/hyperlink" Target="mailto:rusnak.cyprian@trnava-vuc.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príloha č. 2  Formulár na zabezpečenie VO"/>
    <f:field ref="objsubject" par="" text=""/>
    <f:field ref="objcreatedby" par="" text="Minárová, Michaela, Ing."/>
    <f:field ref="objcreatedat" par="" text="20. 7. 2016 13:07:28"/>
    <f:field ref="objchangedby" par="" text="Hulín, Peter, Mgr."/>
    <f:field ref="objmodifiedat" par="" text="23. 8. 2016 8:27:47"/>
    <f:field ref="doc_FSCFOLIO_1_1001_FieldDocumentNumber" par="" text=""/>
    <f:field ref="doc_FSCFOLIO_1_1001_FieldSubject" par="" text=""/>
    <f:field ref="FSCFOLIO_1_1001_FieldCurrentUser" par="" text="János Varga"/>
    <f:field ref="CCAPRECONFIG_15_1001_Objektname" par="" text="príloha č. 2  Formulár na zabezpečenie VO"/>
  </f:record>
  <f:display par="" text="...">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BB18B4C-E8E1-42CB-914D-9A92A755C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9042</Words>
  <Characters>51542</Characters>
  <Application>Microsoft Office Word</Application>
  <DocSecurity>0</DocSecurity>
  <Lines>429</Lines>
  <Paragraphs>120</Paragraphs>
  <ScaleCrop>false</ScaleCrop>
  <HeadingPairs>
    <vt:vector size="2" baseType="variant">
      <vt:variant>
        <vt:lpstr>Názov</vt:lpstr>
      </vt:variant>
      <vt:variant>
        <vt:i4>1</vt:i4>
      </vt:variant>
    </vt:vector>
  </HeadingPairs>
  <TitlesOfParts>
    <vt:vector size="1" baseType="lpstr">
      <vt:lpstr/>
    </vt:vector>
  </TitlesOfParts>
  <Company>TTSK</Company>
  <LinksUpToDate>false</LinksUpToDate>
  <CharactersWithSpaces>60464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Hulín</dc:creator>
  <cp:keywords/>
  <dc:description/>
  <cp:lastModifiedBy>Cyprián Rusňák</cp:lastModifiedBy>
  <cp:revision>2</cp:revision>
  <cp:lastPrinted>2021-05-19T09:02:00Z</cp:lastPrinted>
  <dcterms:created xsi:type="dcterms:W3CDTF">2021-06-03T10:48:00Z</dcterms:created>
  <dcterms:modified xsi:type="dcterms:W3CDTF">2021-06-03T10:48:00Z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Michaela Minárová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20. 7. 2016, 13:07</vt:lpwstr>
  </property>
  <property fmtid="{D5CDD505-2E9C-101B-9397-08002B2CF9AE}" pid="55" name="FSC#SKEDITIONREG@103.510:curruserrolegroup">
    <vt:lpwstr>Odbor stratégie a programovania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
  </property>
  <property fmtid="{D5CDD505-2E9C-101B-9397-08002B2CF9AE}" pid="61" name="FSC#SKEDITIONREG@103.510:sk_org_dic">
    <vt:lpwstr/>
  </property>
  <property fmtid="{D5CDD505-2E9C-101B-9397-08002B2CF9AE}" pid="62" name="FSC#SKEDITIONREG@103.510:sk_org_email">
    <vt:lpwstr/>
  </property>
  <property fmtid="{D5CDD505-2E9C-101B-9397-08002B2CF9AE}" pid="63" name="FSC#SKEDITIONREG@103.510:sk_org_fax">
    <vt:lpwstr/>
  </property>
  <property fmtid="{D5CDD505-2E9C-101B-9397-08002B2CF9AE}" pid="64" name="FSC#SKEDITIONREG@103.510:sk_org_fullname">
    <vt:lpwstr/>
  </property>
  <property fmtid="{D5CDD505-2E9C-101B-9397-08002B2CF9AE}" pid="65" name="FSC#SKEDITIONREG@103.510:sk_org_ico">
    <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
  </property>
  <property fmtid="{D5CDD505-2E9C-101B-9397-08002B2CF9AE}" pid="70" name="FSC#SKEDITIONREG@103.510:sk_org_zip">
    <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stsalutation">
    <vt:lpwstr/>
  </property>
  <property fmtid="{D5CDD505-2E9C-101B-9397-08002B2CF9AE}" pid="118" name="FSC#SKEDITIONREG@103.510:viz_validfrom">
    <vt:lpwstr/>
  </property>
  <property fmtid="{D5CDD505-2E9C-101B-9397-08002B2CF9AE}" pid="119" name="FSC#SKEDITIONREG@103.510:zaznam_jeden_adresat">
    <vt:lpwstr/>
  </property>
  <property fmtid="{D5CDD505-2E9C-101B-9397-08002B2CF9AE}" pid="120" name="FSC#SKEDITIONREG@103.510:zaznam_vnut_adresati_1">
    <vt:lpwstr/>
  </property>
  <property fmtid="{D5CDD505-2E9C-101B-9397-08002B2CF9AE}" pid="121" name="FSC#SKEDITIONREG@103.510:zaznam_vnut_adresati_10">
    <vt:lpwstr/>
  </property>
  <property fmtid="{D5CDD505-2E9C-101B-9397-08002B2CF9AE}" pid="122" name="FSC#SKEDITIONREG@103.510:zaznam_vnut_adresati_11">
    <vt:lpwstr/>
  </property>
  <property fmtid="{D5CDD505-2E9C-101B-9397-08002B2CF9AE}" pid="123" name="FSC#SKEDITIONREG@103.510:zaznam_vnut_adresati_12">
    <vt:lpwstr/>
  </property>
  <property fmtid="{D5CDD505-2E9C-101B-9397-08002B2CF9AE}" pid="124" name="FSC#SKEDITIONREG@103.510:zaznam_vnut_adresati_13">
    <vt:lpwstr/>
  </property>
  <property fmtid="{D5CDD505-2E9C-101B-9397-08002B2CF9AE}" pid="125" name="FSC#SKEDITIONREG@103.510:zaznam_vnut_adresati_14">
    <vt:lpwstr/>
  </property>
  <property fmtid="{D5CDD505-2E9C-101B-9397-08002B2CF9AE}" pid="126" name="FSC#SKEDITIONREG@103.510:zaznam_vnut_adresati_15">
    <vt:lpwstr/>
  </property>
  <property fmtid="{D5CDD505-2E9C-101B-9397-08002B2CF9AE}" pid="127" name="FSC#SKEDITIONREG@103.510:zaznam_vnut_adresati_16">
    <vt:lpwstr/>
  </property>
  <property fmtid="{D5CDD505-2E9C-101B-9397-08002B2CF9AE}" pid="128" name="FSC#SKEDITIONREG@103.510:zaznam_vnut_adresati_17">
    <vt:lpwstr/>
  </property>
  <property fmtid="{D5CDD505-2E9C-101B-9397-08002B2CF9AE}" pid="129" name="FSC#SKEDITIONREG@103.510:zaznam_vnut_adresati_18">
    <vt:lpwstr/>
  </property>
  <property fmtid="{D5CDD505-2E9C-101B-9397-08002B2CF9AE}" pid="130" name="FSC#SKEDITIONREG@103.510:zaznam_vnut_adresati_19">
    <vt:lpwstr/>
  </property>
  <property fmtid="{D5CDD505-2E9C-101B-9397-08002B2CF9AE}" pid="131" name="FSC#SKEDITIONREG@103.510:zaznam_vnut_adresati_2">
    <vt:lpwstr/>
  </property>
  <property fmtid="{D5CDD505-2E9C-101B-9397-08002B2CF9AE}" pid="132" name="FSC#SKEDITIONREG@103.510:zaznam_vnut_adresati_20">
    <vt:lpwstr/>
  </property>
  <property fmtid="{D5CDD505-2E9C-101B-9397-08002B2CF9AE}" pid="133" name="FSC#SKEDITIONREG@103.510:zaznam_vnut_adresati_21">
    <vt:lpwstr/>
  </property>
  <property fmtid="{D5CDD505-2E9C-101B-9397-08002B2CF9AE}" pid="134" name="FSC#SKEDITIONREG@103.510:zaznam_vnut_adresati_22">
    <vt:lpwstr/>
  </property>
  <property fmtid="{D5CDD505-2E9C-101B-9397-08002B2CF9AE}" pid="135" name="FSC#SKEDITIONREG@103.510:zaznam_vnut_adresati_23">
    <vt:lpwstr/>
  </property>
  <property fmtid="{D5CDD505-2E9C-101B-9397-08002B2CF9AE}" pid="136" name="FSC#SKEDITIONREG@103.510:zaznam_vnut_adresati_24">
    <vt:lpwstr/>
  </property>
  <property fmtid="{D5CDD505-2E9C-101B-9397-08002B2CF9AE}" pid="137" name="FSC#SKEDITIONREG@103.510:zaznam_vnut_adresati_25">
    <vt:lpwstr/>
  </property>
  <property fmtid="{D5CDD505-2E9C-101B-9397-08002B2CF9AE}" pid="138" name="FSC#SKEDITIONREG@103.510:zaznam_vnut_adresati_26">
    <vt:lpwstr/>
  </property>
  <property fmtid="{D5CDD505-2E9C-101B-9397-08002B2CF9AE}" pid="139" name="FSC#SKEDITIONREG@103.510:zaznam_vnut_adresati_27">
    <vt:lpwstr/>
  </property>
  <property fmtid="{D5CDD505-2E9C-101B-9397-08002B2CF9AE}" pid="140" name="FSC#SKEDITIONREG@103.510:zaznam_vnut_adresati_28">
    <vt:lpwstr/>
  </property>
  <property fmtid="{D5CDD505-2E9C-101B-9397-08002B2CF9AE}" pid="141" name="FSC#SKEDITIONREG@103.510:zaznam_vnut_adresati_29">
    <vt:lpwstr/>
  </property>
  <property fmtid="{D5CDD505-2E9C-101B-9397-08002B2CF9AE}" pid="142" name="FSC#SKEDITIONREG@103.510:zaznam_vnut_adresati_3">
    <vt:lpwstr/>
  </property>
  <property fmtid="{D5CDD505-2E9C-101B-9397-08002B2CF9AE}" pid="143" name="FSC#SKEDITIONREG@103.510:zaznam_vnut_adresati_30">
    <vt:lpwstr/>
  </property>
  <property fmtid="{D5CDD505-2E9C-101B-9397-08002B2CF9AE}" pid="144" name="FSC#SKEDITIONREG@103.510:zaznam_vnut_adresati_31">
    <vt:lpwstr/>
  </property>
  <property fmtid="{D5CDD505-2E9C-101B-9397-08002B2CF9AE}" pid="145" name="FSC#SKEDITIONREG@103.510:zaznam_vnut_adresati_32">
    <vt:lpwstr/>
  </property>
  <property fmtid="{D5CDD505-2E9C-101B-9397-08002B2CF9AE}" pid="146" name="FSC#SKEDITIONREG@103.510:zaznam_vnut_adresati_33">
    <vt:lpwstr/>
  </property>
  <property fmtid="{D5CDD505-2E9C-101B-9397-08002B2CF9AE}" pid="147" name="FSC#SKEDITIONREG@103.510:zaznam_vnut_adresati_34">
    <vt:lpwstr/>
  </property>
  <property fmtid="{D5CDD505-2E9C-101B-9397-08002B2CF9AE}" pid="148" name="FSC#SKEDITIONREG@103.510:zaznam_vnut_adresati_35">
    <vt:lpwstr/>
  </property>
  <property fmtid="{D5CDD505-2E9C-101B-9397-08002B2CF9AE}" pid="149" name="FSC#SKEDITIONREG@103.510:zaznam_vnut_adresati_36">
    <vt:lpwstr/>
  </property>
  <property fmtid="{D5CDD505-2E9C-101B-9397-08002B2CF9AE}" pid="150" name="FSC#SKEDITIONREG@103.510:zaznam_vnut_adresati_37">
    <vt:lpwstr/>
  </property>
  <property fmtid="{D5CDD505-2E9C-101B-9397-08002B2CF9AE}" pid="151" name="FSC#SKEDITIONREG@103.510:zaznam_vnut_adresati_38">
    <vt:lpwstr/>
  </property>
  <property fmtid="{D5CDD505-2E9C-101B-9397-08002B2CF9AE}" pid="152" name="FSC#SKEDITIONREG@103.510:zaznam_vnut_adresati_39">
    <vt:lpwstr/>
  </property>
  <property fmtid="{D5CDD505-2E9C-101B-9397-08002B2CF9AE}" pid="153" name="FSC#SKEDITIONREG@103.510:zaznam_vnut_adresati_4">
    <vt:lpwstr/>
  </property>
  <property fmtid="{D5CDD505-2E9C-101B-9397-08002B2CF9AE}" pid="154" name="FSC#SKEDITIONREG@103.510:zaznam_vnut_adresati_40">
    <vt:lpwstr/>
  </property>
  <property fmtid="{D5CDD505-2E9C-101B-9397-08002B2CF9AE}" pid="155" name="FSC#SKEDITIONREG@103.510:zaznam_vnut_adresati_41">
    <vt:lpwstr/>
  </property>
  <property fmtid="{D5CDD505-2E9C-101B-9397-08002B2CF9AE}" pid="156" name="FSC#SKEDITIONREG@103.510:zaznam_vnut_adresati_42">
    <vt:lpwstr/>
  </property>
  <property fmtid="{D5CDD505-2E9C-101B-9397-08002B2CF9AE}" pid="157" name="FSC#SKEDITIONREG@103.510:zaznam_vnut_adresati_43">
    <vt:lpwstr/>
  </property>
  <property fmtid="{D5CDD505-2E9C-101B-9397-08002B2CF9AE}" pid="158" name="FSC#SKEDITIONREG@103.510:zaznam_vnut_adresati_44">
    <vt:lpwstr/>
  </property>
  <property fmtid="{D5CDD505-2E9C-101B-9397-08002B2CF9AE}" pid="159" name="FSC#SKEDITIONREG@103.510:zaznam_vnut_adresati_45">
    <vt:lpwstr/>
  </property>
  <property fmtid="{D5CDD505-2E9C-101B-9397-08002B2CF9AE}" pid="160" name="FSC#SKEDITIONREG@103.510:zaznam_vnut_adresati_46">
    <vt:lpwstr/>
  </property>
  <property fmtid="{D5CDD505-2E9C-101B-9397-08002B2CF9AE}" pid="161" name="FSC#SKEDITIONREG@103.510:zaznam_vnut_adresati_47">
    <vt:lpwstr/>
  </property>
  <property fmtid="{D5CDD505-2E9C-101B-9397-08002B2CF9AE}" pid="162" name="FSC#SKEDITIONREG@103.510:zaznam_vnut_adresati_48">
    <vt:lpwstr/>
  </property>
  <property fmtid="{D5CDD505-2E9C-101B-9397-08002B2CF9AE}" pid="163" name="FSC#SKEDITIONREG@103.510:zaznam_vnut_adresati_49">
    <vt:lpwstr/>
  </property>
  <property fmtid="{D5CDD505-2E9C-101B-9397-08002B2CF9AE}" pid="164" name="FSC#SKEDITIONREG@103.510:zaznam_vnut_adresati_5">
    <vt:lpwstr/>
  </property>
  <property fmtid="{D5CDD505-2E9C-101B-9397-08002B2CF9AE}" pid="165" name="FSC#SKEDITIONREG@103.510:zaznam_vnut_adresati_50">
    <vt:lpwstr/>
  </property>
  <property fmtid="{D5CDD505-2E9C-101B-9397-08002B2CF9AE}" pid="166" name="FSC#SKEDITIONREG@103.510:zaznam_vnut_adresati_51">
    <vt:lpwstr/>
  </property>
  <property fmtid="{D5CDD505-2E9C-101B-9397-08002B2CF9AE}" pid="167" name="FSC#SKEDITIONREG@103.510:zaznam_vnut_adresati_52">
    <vt:lpwstr/>
  </property>
  <property fmtid="{D5CDD505-2E9C-101B-9397-08002B2CF9AE}" pid="168" name="FSC#SKEDITIONREG@103.510:zaznam_vnut_adresati_53">
    <vt:lpwstr/>
  </property>
  <property fmtid="{D5CDD505-2E9C-101B-9397-08002B2CF9AE}" pid="169" name="FSC#SKEDITIONREG@103.510:zaznam_vnut_adresati_54">
    <vt:lpwstr/>
  </property>
  <property fmtid="{D5CDD505-2E9C-101B-9397-08002B2CF9AE}" pid="170" name="FSC#SKEDITIONREG@103.510:zaznam_vnut_adresati_55">
    <vt:lpwstr/>
  </property>
  <property fmtid="{D5CDD505-2E9C-101B-9397-08002B2CF9AE}" pid="171" name="FSC#SKEDITIONREG@103.510:zaznam_vnut_adresati_56">
    <vt:lpwstr/>
  </property>
  <property fmtid="{D5CDD505-2E9C-101B-9397-08002B2CF9AE}" pid="172" name="FSC#SKEDITIONREG@103.510:zaznam_vnut_adresati_57">
    <vt:lpwstr/>
  </property>
  <property fmtid="{D5CDD505-2E9C-101B-9397-08002B2CF9AE}" pid="173" name="FSC#SKEDITIONREG@103.510:zaznam_vnut_adresati_58">
    <vt:lpwstr/>
  </property>
  <property fmtid="{D5CDD505-2E9C-101B-9397-08002B2CF9AE}" pid="174" name="FSC#SKEDITIONREG@103.510:zaznam_vnut_adresati_59">
    <vt:lpwstr/>
  </property>
  <property fmtid="{D5CDD505-2E9C-101B-9397-08002B2CF9AE}" pid="175" name="FSC#SKEDITIONREG@103.510:zaznam_vnut_adresati_6">
    <vt:lpwstr/>
  </property>
  <property fmtid="{D5CDD505-2E9C-101B-9397-08002B2CF9AE}" pid="176" name="FSC#SKEDITIONREG@103.510:zaznam_vnut_adresati_60">
    <vt:lpwstr/>
  </property>
  <property fmtid="{D5CDD505-2E9C-101B-9397-08002B2CF9AE}" pid="177" name="FSC#SKEDITIONREG@103.510:zaznam_vnut_adresati_61">
    <vt:lpwstr/>
  </property>
  <property fmtid="{D5CDD505-2E9C-101B-9397-08002B2CF9AE}" pid="178" name="FSC#SKEDITIONREG@103.510:zaznam_vnut_adresati_62">
    <vt:lpwstr/>
  </property>
  <property fmtid="{D5CDD505-2E9C-101B-9397-08002B2CF9AE}" pid="179" name="FSC#SKEDITIONREG@103.510:zaznam_vnut_adresati_63">
    <vt:lpwstr/>
  </property>
  <property fmtid="{D5CDD505-2E9C-101B-9397-08002B2CF9AE}" pid="180" name="FSC#SKEDITIONREG@103.510:zaznam_vnut_adresati_64">
    <vt:lpwstr/>
  </property>
  <property fmtid="{D5CDD505-2E9C-101B-9397-08002B2CF9AE}" pid="181" name="FSC#SKEDITIONREG@103.510:zaznam_vnut_adresati_65">
    <vt:lpwstr/>
  </property>
  <property fmtid="{D5CDD505-2E9C-101B-9397-08002B2CF9AE}" pid="182" name="FSC#SKEDITIONREG@103.510:zaznam_vnut_adresati_66">
    <vt:lpwstr/>
  </property>
  <property fmtid="{D5CDD505-2E9C-101B-9397-08002B2CF9AE}" pid="183" name="FSC#SKEDITIONREG@103.510:zaznam_vnut_adresati_67">
    <vt:lpwstr/>
  </property>
  <property fmtid="{D5CDD505-2E9C-101B-9397-08002B2CF9AE}" pid="184" name="FSC#SKEDITIONREG@103.510:zaznam_vnut_adresati_68">
    <vt:lpwstr/>
  </property>
  <property fmtid="{D5CDD505-2E9C-101B-9397-08002B2CF9AE}" pid="185" name="FSC#SKEDITIONREG@103.510:zaznam_vnut_adresati_69">
    <vt:lpwstr/>
  </property>
  <property fmtid="{D5CDD505-2E9C-101B-9397-08002B2CF9AE}" pid="186" name="FSC#SKEDITIONREG@103.510:zaznam_vnut_adresati_7">
    <vt:lpwstr/>
  </property>
  <property fmtid="{D5CDD505-2E9C-101B-9397-08002B2CF9AE}" pid="187" name="FSC#SKEDITIONREG@103.510:zaznam_vnut_adresati_70">
    <vt:lpwstr/>
  </property>
  <property fmtid="{D5CDD505-2E9C-101B-9397-08002B2CF9AE}" pid="188" name="FSC#SKEDITIONREG@103.510:zaznam_vnut_adresati_8">
    <vt:lpwstr/>
  </property>
  <property fmtid="{D5CDD505-2E9C-101B-9397-08002B2CF9AE}" pid="189" name="FSC#SKEDITIONREG@103.510:zaznam_vnut_adresati_9">
    <vt:lpwstr/>
  </property>
  <property fmtid="{D5CDD505-2E9C-101B-9397-08002B2CF9AE}" pid="190" name="FSC#SKEDITIONREG@103.510:zaznam_vonk_adresati_1">
    <vt:lpwstr/>
  </property>
  <property fmtid="{D5CDD505-2E9C-101B-9397-08002B2CF9AE}" pid="191" name="FSC#SKEDITIONREG@103.510:zaznam_vonk_adresati_10">
    <vt:lpwstr/>
  </property>
  <property fmtid="{D5CDD505-2E9C-101B-9397-08002B2CF9AE}" pid="192" name="FSC#SKEDITIONREG@103.510:zaznam_vonk_adresati_11">
    <vt:lpwstr/>
  </property>
  <property fmtid="{D5CDD505-2E9C-101B-9397-08002B2CF9AE}" pid="193" name="FSC#SKEDITIONREG@103.510:zaznam_vonk_adresati_12">
    <vt:lpwstr/>
  </property>
  <property fmtid="{D5CDD505-2E9C-101B-9397-08002B2CF9AE}" pid="194" name="FSC#SKEDITIONREG@103.510:zaznam_vonk_adresati_13">
    <vt:lpwstr/>
  </property>
  <property fmtid="{D5CDD505-2E9C-101B-9397-08002B2CF9AE}" pid="195" name="FSC#SKEDITIONREG@103.510:zaznam_vonk_adresati_14">
    <vt:lpwstr/>
  </property>
  <property fmtid="{D5CDD505-2E9C-101B-9397-08002B2CF9AE}" pid="196" name="FSC#SKEDITIONREG@103.510:zaznam_vonk_adresati_15">
    <vt:lpwstr/>
  </property>
  <property fmtid="{D5CDD505-2E9C-101B-9397-08002B2CF9AE}" pid="197" name="FSC#SKEDITIONREG@103.510:zaznam_vonk_adresati_16">
    <vt:lpwstr/>
  </property>
  <property fmtid="{D5CDD505-2E9C-101B-9397-08002B2CF9AE}" pid="198" name="FSC#SKEDITIONREG@103.510:zaznam_vonk_adresati_17">
    <vt:lpwstr/>
  </property>
  <property fmtid="{D5CDD505-2E9C-101B-9397-08002B2CF9AE}" pid="199" name="FSC#SKEDITIONREG@103.510:zaznam_vonk_adresati_18">
    <vt:lpwstr/>
  </property>
  <property fmtid="{D5CDD505-2E9C-101B-9397-08002B2CF9AE}" pid="200" name="FSC#SKEDITIONREG@103.510:zaznam_vonk_adresati_19">
    <vt:lpwstr/>
  </property>
  <property fmtid="{D5CDD505-2E9C-101B-9397-08002B2CF9AE}" pid="201" name="FSC#SKEDITIONREG@103.510:zaznam_vonk_adresati_2">
    <vt:lpwstr/>
  </property>
  <property fmtid="{D5CDD505-2E9C-101B-9397-08002B2CF9AE}" pid="202" name="FSC#SKEDITIONREG@103.510:zaznam_vonk_adresati_20">
    <vt:lpwstr/>
  </property>
  <property fmtid="{D5CDD505-2E9C-101B-9397-08002B2CF9AE}" pid="203" name="FSC#SKEDITIONREG@103.510:zaznam_vonk_adresati_21">
    <vt:lpwstr/>
  </property>
  <property fmtid="{D5CDD505-2E9C-101B-9397-08002B2CF9AE}" pid="204" name="FSC#SKEDITIONREG@103.510:zaznam_vonk_adresati_22">
    <vt:lpwstr/>
  </property>
  <property fmtid="{D5CDD505-2E9C-101B-9397-08002B2CF9AE}" pid="205" name="FSC#SKEDITIONREG@103.510:zaznam_vonk_adresati_23">
    <vt:lpwstr/>
  </property>
  <property fmtid="{D5CDD505-2E9C-101B-9397-08002B2CF9AE}" pid="206" name="FSC#SKEDITIONREG@103.510:zaznam_vonk_adresati_24">
    <vt:lpwstr/>
  </property>
  <property fmtid="{D5CDD505-2E9C-101B-9397-08002B2CF9AE}" pid="207" name="FSC#SKEDITIONREG@103.510:zaznam_vonk_adresati_25">
    <vt:lpwstr/>
  </property>
  <property fmtid="{D5CDD505-2E9C-101B-9397-08002B2CF9AE}" pid="208" name="FSC#SKEDITIONREG@103.510:zaznam_vonk_adresati_26">
    <vt:lpwstr/>
  </property>
  <property fmtid="{D5CDD505-2E9C-101B-9397-08002B2CF9AE}" pid="209" name="FSC#SKEDITIONREG@103.510:zaznam_vonk_adresati_27">
    <vt:lpwstr/>
  </property>
  <property fmtid="{D5CDD505-2E9C-101B-9397-08002B2CF9AE}" pid="210" name="FSC#SKEDITIONREG@103.510:zaznam_vonk_adresati_28">
    <vt:lpwstr/>
  </property>
  <property fmtid="{D5CDD505-2E9C-101B-9397-08002B2CF9AE}" pid="211" name="FSC#SKEDITIONREG@103.510:zaznam_vonk_adresati_29">
    <vt:lpwstr/>
  </property>
  <property fmtid="{D5CDD505-2E9C-101B-9397-08002B2CF9AE}" pid="212" name="FSC#SKEDITIONREG@103.510:zaznam_vonk_adresati_3">
    <vt:lpwstr/>
  </property>
  <property fmtid="{D5CDD505-2E9C-101B-9397-08002B2CF9AE}" pid="213" name="FSC#SKEDITIONREG@103.510:zaznam_vonk_adresati_30">
    <vt:lpwstr/>
  </property>
  <property fmtid="{D5CDD505-2E9C-101B-9397-08002B2CF9AE}" pid="214" name="FSC#SKEDITIONREG@103.510:zaznam_vonk_adresati_31">
    <vt:lpwstr/>
  </property>
  <property fmtid="{D5CDD505-2E9C-101B-9397-08002B2CF9AE}" pid="215" name="FSC#SKEDITIONREG@103.510:zaznam_vonk_adresati_32">
    <vt:lpwstr/>
  </property>
  <property fmtid="{D5CDD505-2E9C-101B-9397-08002B2CF9AE}" pid="216" name="FSC#SKEDITIONREG@103.510:zaznam_vonk_adresati_33">
    <vt:lpwstr/>
  </property>
  <property fmtid="{D5CDD505-2E9C-101B-9397-08002B2CF9AE}" pid="217" name="FSC#SKEDITIONREG@103.510:zaznam_vonk_adresati_34">
    <vt:lpwstr/>
  </property>
  <property fmtid="{D5CDD505-2E9C-101B-9397-08002B2CF9AE}" pid="218" name="FSC#SKEDITIONREG@103.510:zaznam_vonk_adresati_35">
    <vt:lpwstr/>
  </property>
  <property fmtid="{D5CDD505-2E9C-101B-9397-08002B2CF9AE}" pid="219" name="FSC#SKEDITIONREG@103.510:zaznam_vonk_adresati_4">
    <vt:lpwstr/>
  </property>
  <property fmtid="{D5CDD505-2E9C-101B-9397-08002B2CF9AE}" pid="220" name="FSC#SKEDITIONREG@103.510:zaznam_vonk_adresati_5">
    <vt:lpwstr/>
  </property>
  <property fmtid="{D5CDD505-2E9C-101B-9397-08002B2CF9AE}" pid="221" name="FSC#SKEDITIONREG@103.510:zaznam_vonk_adresati_6">
    <vt:lpwstr/>
  </property>
  <property fmtid="{D5CDD505-2E9C-101B-9397-08002B2CF9AE}" pid="222" name="FSC#SKEDITIONREG@103.510:zaznam_vonk_adresati_7">
    <vt:lpwstr/>
  </property>
  <property fmtid="{D5CDD505-2E9C-101B-9397-08002B2CF9AE}" pid="223" name="FSC#SKEDITIONREG@103.510:zaznam_vonk_adresati_8">
    <vt:lpwstr/>
  </property>
  <property fmtid="{D5CDD505-2E9C-101B-9397-08002B2CF9AE}" pid="224" name="FSC#SKEDITIONREG@103.510:zaznam_vonk_adresati_9">
    <vt:lpwstr/>
  </property>
  <property fmtid="{D5CDD505-2E9C-101B-9397-08002B2CF9AE}" pid="225" name="FSC#SKEDITIONREG@103.510:Stazovatel">
    <vt:lpwstr/>
  </property>
  <property fmtid="{D5CDD505-2E9C-101B-9397-08002B2CF9AE}" pid="226" name="FSC#SKEDITIONREG@103.510:ProtiKomu">
    <vt:lpwstr/>
  </property>
  <property fmtid="{D5CDD505-2E9C-101B-9397-08002B2CF9AE}" pid="227" name="FSC#SKEDITIONREG@103.510:EvCisloStaz">
    <vt:lpwstr/>
  </property>
  <property fmtid="{D5CDD505-2E9C-101B-9397-08002B2CF9AE}" pid="228" name="FSC#SKEDITIONREG@103.510:jod_AttrDateSkutocnyDatumVydania">
    <vt:lpwstr/>
  </property>
  <property fmtid="{D5CDD505-2E9C-101B-9397-08002B2CF9AE}" pid="229" name="FSC#SKEDITIONREG@103.510:jod_AttrNumCisloZmeny">
    <vt:lpwstr/>
  </property>
  <property fmtid="{D5CDD505-2E9C-101B-9397-08002B2CF9AE}" pid="230" name="FSC#SKEDITIONREG@103.510:jod_AttrStrListDovod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extension">
    <vt:lpwstr/>
  </property>
  <property fmtid="{D5CDD505-2E9C-101B-9397-08002B2CF9AE}" pid="235" name="FSC#SKEDITIONREG@103.510:jod_faxou">
    <vt:lpwstr/>
  </property>
  <property fmtid="{D5CDD505-2E9C-101B-9397-08002B2CF9AE}" pid="236" name="FSC#SKEDITIONREG@103.510:jod_lu">
    <vt:lpwstr/>
  </property>
  <property fmtid="{D5CDD505-2E9C-101B-9397-08002B2CF9AE}" pid="237" name="FSC#SKEDITIONREG@103.510:jod_nazov">
    <vt:lpwstr/>
  </property>
  <property fmtid="{D5CDD505-2E9C-101B-9397-08002B2CF9AE}" pid="238" name="FSC#SKEDITIONREG@103.510:jod_sAttrBoolDozRadaSchvaluje">
    <vt:lpwstr/>
  </property>
  <property fmtid="{D5CDD505-2E9C-101B-9397-08002B2CF9AE}" pid="239" name="FSC#SKEDITIONREG@103.510:jod_sAttrBoolSuvDocPrevBezp">
    <vt:lpwstr/>
  </property>
  <property fmtid="{D5CDD505-2E9C-101B-9397-08002B2CF9AE}" pid="240" name="FSC#SKEDITIONREG@103.510:jod_sAttrDateDatum">
    <vt:lpwstr/>
  </property>
  <property fmtid="{D5CDD505-2E9C-101B-9397-08002B2CF9AE}" pid="241" name="FSC#SKEDITIONREG@103.510:jod_sAttrDateDatumDodania">
    <vt:lpwstr/>
  </property>
  <property fmtid="{D5CDD505-2E9C-101B-9397-08002B2CF9AE}" pid="242" name="FSC#SKEDITIONREG@103.510:jod_sAttrDateDatumPrevierky">
    <vt:lpwstr/>
  </property>
  <property fmtid="{D5CDD505-2E9C-101B-9397-08002B2CF9AE}" pid="243" name="FSC#SKEDITIONREG@103.510:jod_sAttrDateDatumPrijatia">
    <vt:lpwstr/>
  </property>
  <property fmtid="{D5CDD505-2E9C-101B-9397-08002B2CF9AE}" pid="244" name="FSC#SKEDITIONREG@103.510:jod_sAttrDateDatumVzniku">
    <vt:lpwstr/>
  </property>
  <property fmtid="{D5CDD505-2E9C-101B-9397-08002B2CF9AE}" pid="245" name="FSC#SKEDITIONREG@103.510:jod_sAttrDateDatumZaradeniaPouz">
    <vt:lpwstr/>
  </property>
  <property fmtid="{D5CDD505-2E9C-101B-9397-08002B2CF9AE}" pid="246" name="FSC#SKEDITIONREG@103.510:jod_sAttrDateDatumZverejnenia">
    <vt:lpwstr/>
  </property>
  <property fmtid="{D5CDD505-2E9C-101B-9397-08002B2CF9AE}" pid="247" name="FSC#SKEDITIONREG@103.510:jod_sAttrDateOdoslZodpOsobe">
    <vt:lpwstr/>
  </property>
  <property fmtid="{D5CDD505-2E9C-101B-9397-08002B2CF9AE}" pid="248" name="FSC#SKEDITIONREG@103.510:jod_sAttrDateOdovzdanieReal">
    <vt:lpwstr/>
  </property>
  <property fmtid="{D5CDD505-2E9C-101B-9397-08002B2CF9AE}" pid="249" name="FSC#SKEDITIONREG@103.510:jod_sAttrDatePlatnostDo">
    <vt:lpwstr/>
  </property>
  <property fmtid="{D5CDD505-2E9C-101B-9397-08002B2CF9AE}" pid="250" name="FSC#SKEDITIONREG@103.510:jod_sAttrDatePlatnostOd">
    <vt:lpwstr/>
  </property>
  <property fmtid="{D5CDD505-2E9C-101B-9397-08002B2CF9AE}" pid="251" name="FSC#SKEDITIONREG@103.510:jod_sAttrDatePodpis">
    <vt:lpwstr/>
  </property>
  <property fmtid="{D5CDD505-2E9C-101B-9397-08002B2CF9AE}" pid="252" name="FSC#SKEDITIONREG@103.510:jod_sAttrDatePredlozenieNaPodpis">
    <vt:lpwstr/>
  </property>
  <property fmtid="{D5CDD505-2E9C-101B-9397-08002B2CF9AE}" pid="253" name="FSC#SKEDITIONREG@103.510:jod_sAttrDatePredlTechSpec">
    <vt:lpwstr/>
  </property>
  <property fmtid="{D5CDD505-2E9C-101B-9397-08002B2CF9AE}" pid="254" name="FSC#SKEDITIONREG@103.510:jod_sAttrDateRealizaciaPrac">
    <vt:lpwstr/>
  </property>
  <property fmtid="{D5CDD505-2E9C-101B-9397-08002B2CF9AE}" pid="255" name="FSC#SKEDITIONREG@103.510:jod_sAttrDateTerminZPC">
    <vt:lpwstr/>
  </property>
  <property fmtid="{D5CDD505-2E9C-101B-9397-08002B2CF9AE}" pid="256" name="FSC#SKEDITIONREG@103.510:jod_sAttrDateUcinnostDoc">
    <vt:lpwstr/>
  </property>
  <property fmtid="{D5CDD505-2E9C-101B-9397-08002B2CF9AE}" pid="257" name="FSC#SKEDITIONREG@103.510:jod_sAttrDateUcinnostPoslZmeny">
    <vt:lpwstr/>
  </property>
  <property fmtid="{D5CDD505-2E9C-101B-9397-08002B2CF9AE}" pid="258" name="FSC#SKEDITIONREG@103.510:jod_sAttrDateUdalost">
    <vt:lpwstr/>
  </property>
  <property fmtid="{D5CDD505-2E9C-101B-9397-08002B2CF9AE}" pid="259" name="FSC#SKEDITIONREG@103.510:jod_sAttrDateUkonPlatnostZmluvy">
    <vt:lpwstr/>
  </property>
  <property fmtid="{D5CDD505-2E9C-101B-9397-08002B2CF9AE}" pid="260" name="FSC#SKEDITIONREG@103.510:jod_sAttrDateUzatvNezhody">
    <vt:lpwstr/>
  </property>
  <property fmtid="{D5CDD505-2E9C-101B-9397-08002B2CF9AE}" pid="261" name="FSC#SKEDITIONREG@103.510:jod_sAttrDateVydanie">
    <vt:lpwstr/>
  </property>
  <property fmtid="{D5CDD505-2E9C-101B-9397-08002B2CF9AE}" pid="262" name="FSC#SKEDITIONREG@103.510:jod_sAttrDateVyhotovenie">
    <vt:lpwstr/>
  </property>
  <property fmtid="{D5CDD505-2E9C-101B-9397-08002B2CF9AE}" pid="263" name="FSC#SKEDITIONREG@103.510:jod_sAttrDateVyhotovenieProt">
    <vt:lpwstr/>
  </property>
  <property fmtid="{D5CDD505-2E9C-101B-9397-08002B2CF9AE}" pid="264" name="FSC#SKEDITIONREG@103.510:jod_sAttrDateVykonanieAuditu">
    <vt:lpwstr/>
  </property>
  <property fmtid="{D5CDD505-2E9C-101B-9397-08002B2CF9AE}" pid="265" name="FSC#SKEDITIONREG@103.510:jod_sAttrDateVystaveneDna">
    <vt:lpwstr/>
  </property>
  <property fmtid="{D5CDD505-2E9C-101B-9397-08002B2CF9AE}" pid="266" name="FSC#SKEDITIONREG@103.510:jod_sAttrDateVznikUdalosti">
    <vt:lpwstr/>
  </property>
  <property fmtid="{D5CDD505-2E9C-101B-9397-08002B2CF9AE}" pid="267" name="FSC#SKEDITIONREG@103.510:jod_sAttrDateZaciatokObehu">
    <vt:lpwstr/>
  </property>
  <property fmtid="{D5CDD505-2E9C-101B-9397-08002B2CF9AE}" pid="268" name="FSC#SKEDITIONREG@103.510:jod_sAttrEnumCisloStrediska">
    <vt:lpwstr/>
  </property>
  <property fmtid="{D5CDD505-2E9C-101B-9397-08002B2CF9AE}" pid="269" name="FSC#SKEDITIONREG@103.510:jod_sAttrEnumMena">
    <vt:lpwstr/>
  </property>
  <property fmtid="{D5CDD505-2E9C-101B-9397-08002B2CF9AE}" pid="270" name="FSC#SKEDITIONREG@103.510:jod_sAttrEnumPripomienkyZapracov">
    <vt:lpwstr/>
  </property>
  <property fmtid="{D5CDD505-2E9C-101B-9397-08002B2CF9AE}" pid="271" name="FSC#SKEDITIONREG@103.510:jod_sAttrEnumStHierZaclen">
    <vt:lpwstr/>
  </property>
  <property fmtid="{D5CDD505-2E9C-101B-9397-08002B2CF9AE}" pid="272" name="FSC#SKEDITIONREG@103.510:jod_sAttrNumCisloAkcie">
    <vt:lpwstr/>
  </property>
  <property fmtid="{D5CDD505-2E9C-101B-9397-08002B2CF9AE}" pid="273" name="FSC#SKEDITIONREG@103.510:jod_sAttrNumCisloCD">
    <vt:lpwstr/>
  </property>
  <property fmtid="{D5CDD505-2E9C-101B-9397-08002B2CF9AE}" pid="274" name="FSC#SKEDITIONREG@103.510:jod_sAttrNumCisloCyklu">
    <vt:lpwstr/>
  </property>
  <property fmtid="{D5CDD505-2E9C-101B-9397-08002B2CF9AE}" pid="275" name="FSC#SKEDITIONREG@103.510:jod_sAttrNumCisloPoslZmenyDoc">
    <vt:lpwstr/>
  </property>
  <property fmtid="{D5CDD505-2E9C-101B-9397-08002B2CF9AE}" pid="276" name="FSC#SKEDITIONREG@103.510:jod_sAttrNumCisloUtvaru">
    <vt:lpwstr/>
  </property>
  <property fmtid="{D5CDD505-2E9C-101B-9397-08002B2CF9AE}" pid="277" name="FSC#SKEDITIONREG@103.510:jod_sAttrNumCisloVydania">
    <vt:lpwstr/>
  </property>
  <property fmtid="{D5CDD505-2E9C-101B-9397-08002B2CF9AE}" pid="278" name="FSC#SKEDITIONREG@103.510:jod_sAttrNumCisloZamestnanca">
    <vt:lpwstr/>
  </property>
  <property fmtid="{D5CDD505-2E9C-101B-9397-08002B2CF9AE}" pid="279" name="FSC#SKEDITIONREG@103.510:jod_sAttrNumCisloZmeny">
    <vt:lpwstr/>
  </property>
  <property fmtid="{D5CDD505-2E9C-101B-9397-08002B2CF9AE}" pid="280" name="FSC#SKEDITIONREG@103.510:jod_sAttrNumPorCislo">
    <vt:lpwstr/>
  </property>
  <property fmtid="{D5CDD505-2E9C-101B-9397-08002B2CF9AE}" pid="281" name="FSC#SKEDITIONREG@103.510:jod_sAttrNumRok">
    <vt:lpwstr/>
  </property>
  <property fmtid="{D5CDD505-2E9C-101B-9397-08002B2CF9AE}" pid="282" name="FSC#SKEDITIONREG@103.510:jod_sAttrNumSuma">
    <vt:lpwstr/>
  </property>
  <property fmtid="{D5CDD505-2E9C-101B-9397-08002B2CF9AE}" pid="283" name="FSC#SKEDITIONREG@103.510:jod_sAttrNumSumaBezDPH">
    <vt:lpwstr/>
  </property>
  <property fmtid="{D5CDD505-2E9C-101B-9397-08002B2CF9AE}" pid="284" name="FSC#SKEDITIONREG@103.510:jod_sAttrNumSumaDPH">
    <vt:lpwstr/>
  </property>
  <property fmtid="{D5CDD505-2E9C-101B-9397-08002B2CF9AE}" pid="285" name="FSC#SKEDITIONREG@103.510:jod_sAttrNumSumaZahrMena">
    <vt:lpwstr/>
  </property>
  <property fmtid="{D5CDD505-2E9C-101B-9397-08002B2CF9AE}" pid="286" name="FSC#SKEDITIONREG@103.510:jod_sAttrPtrAuditOrgUtvar">
    <vt:lpwstr/>
  </property>
  <property fmtid="{D5CDD505-2E9C-101B-9397-08002B2CF9AE}" pid="287" name="FSC#SKEDITIONREG@103.510:jod_sAttrPtrBanka">
    <vt:lpwstr/>
  </property>
  <property fmtid="{D5CDD505-2E9C-101B-9397-08002B2CF9AE}" pid="288" name="FSC#SKEDITIONREG@103.510:jod_sAttrPtrCisloStrediska_Utvar">
    <vt:lpwstr/>
  </property>
  <property fmtid="{D5CDD505-2E9C-101B-9397-08002B2CF9AE}" pid="289" name="FSC#SKEDITIONREG@103.510:jod_sAttrPtrDodavatel">
    <vt:lpwstr/>
  </property>
  <property fmtid="{D5CDD505-2E9C-101B-9397-08002B2CF9AE}" pid="290" name="FSC#SKEDITIONREG@103.510:jod_sAttrPtrDodavateladdr">
    <vt:lpwstr/>
  </property>
  <property fmtid="{D5CDD505-2E9C-101B-9397-08002B2CF9AE}" pid="291" name="FSC#SKEDITIONREG@103.510:jod_sAttrPtrGestor">
    <vt:lpwstr/>
  </property>
  <property fmtid="{D5CDD505-2E9C-101B-9397-08002B2CF9AE}" pid="292" name="FSC#SKEDITIONREG@103.510:jod_sAttrPtrListClenoviaPreverTi">
    <vt:lpwstr/>
  </property>
  <property fmtid="{D5CDD505-2E9C-101B-9397-08002B2CF9AE}" pid="293" name="FSC#SKEDITIONREG@103.510:jod_sAttrPtrListZmluvaPrerokoval">
    <vt:lpwstr/>
  </property>
  <property fmtid="{D5CDD505-2E9C-101B-9397-08002B2CF9AE}" pid="294" name="FSC#SKEDITIONREG@103.510:jod_sAttrPtrOdosielatel">
    <vt:lpwstr/>
  </property>
  <property fmtid="{D5CDD505-2E9C-101B-9397-08002B2CF9AE}" pid="295" name="FSC#SKEDITIONREG@103.510:jod_sAttrPtrOdosielOrgUtv">
    <vt:lpwstr/>
  </property>
  <property fmtid="{D5CDD505-2E9C-101B-9397-08002B2CF9AE}" pid="296" name="FSC#SKEDITIONREG@103.510:jod_sAttrPtrOrgUtvarGestora">
    <vt:lpwstr/>
  </property>
  <property fmtid="{D5CDD505-2E9C-101B-9397-08002B2CF9AE}" pid="297" name="FSC#SKEDITIONREG@103.510:jod_sAttrPtrOrgUtvSchvalovatela">
    <vt:lpwstr/>
  </property>
  <property fmtid="{D5CDD505-2E9C-101B-9397-08002B2CF9AE}" pid="298" name="FSC#SKEDITIONREG@103.510:jod_sAttrPtrPovinnaOsoba">
    <vt:lpwstr/>
  </property>
  <property fmtid="{D5CDD505-2E9C-101B-9397-08002B2CF9AE}" pid="299" name="FSC#SKEDITIONREG@103.510:jod_sAttrPtrPreverovanyOrgUtv">
    <vt:lpwstr/>
  </property>
  <property fmtid="{D5CDD505-2E9C-101B-9397-08002B2CF9AE}" pid="300" name="FSC#SKEDITIONREG@103.510:jod_sAttrPtrRozdelDistribucia">
    <vt:lpwstr/>
  </property>
  <property fmtid="{D5CDD505-2E9C-101B-9397-08002B2CF9AE}" pid="301" name="FSC#SKEDITIONREG@103.510:jod_sAttrPtrSchvalil">
    <vt:lpwstr/>
  </property>
  <property fmtid="{D5CDD505-2E9C-101B-9397-08002B2CF9AE}" pid="302" name="FSC#SKEDITIONREG@103.510:jod_sAttrPtrSchvalovatel">
    <vt:lpwstr/>
  </property>
  <property fmtid="{D5CDD505-2E9C-101B-9397-08002B2CF9AE}" pid="303" name="FSC#SKEDITIONREG@103.510:jod_sAttrPtrSchvalovatel_Fnct">
    <vt:lpwstr/>
  </property>
  <property fmtid="{D5CDD505-2E9C-101B-9397-08002B2CF9AE}" pid="304" name="FSC#SKEDITIONREG@103.510:jod_sAttrPtrSplnomocnenaOsoba">
    <vt:lpwstr/>
  </property>
  <property fmtid="{D5CDD505-2E9C-101B-9397-08002B2CF9AE}" pid="305" name="FSC#SKEDITIONREG@103.510:jod_sAttrPtrSplnomocnitel">
    <vt:lpwstr/>
  </property>
  <property fmtid="{D5CDD505-2E9C-101B-9397-08002B2CF9AE}" pid="306" name="FSC#SKEDITIONREG@103.510:jod_sAttrPtrSpracoval">
    <vt:lpwstr/>
  </property>
  <property fmtid="{D5CDD505-2E9C-101B-9397-08002B2CF9AE}" pid="307" name="FSC#SKEDITIONREG@103.510:jod_sAttrPtrStatutar">
    <vt:lpwstr/>
  </property>
  <property fmtid="{D5CDD505-2E9C-101B-9397-08002B2CF9AE}" pid="308" name="FSC#SKEDITIONREG@103.510:jod_sAttrPtrUrcenyZamestnanec">
    <vt:lpwstr/>
  </property>
  <property fmtid="{D5CDD505-2E9C-101B-9397-08002B2CF9AE}" pid="309" name="FSC#SKEDITIONREG@103.510:jod_sAttrPtrVeduciAuditTim">
    <vt:lpwstr/>
  </property>
  <property fmtid="{D5CDD505-2E9C-101B-9397-08002B2CF9AE}" pid="310" name="FSC#SKEDITIONREG@103.510:jod_sAttrPtrVeduciPrevTimu">
    <vt:lpwstr/>
  </property>
  <property fmtid="{D5CDD505-2E9C-101B-9397-08002B2CF9AE}" pid="311" name="FSC#SKEDITIONREG@103.510:jod_sAttrPtrVeduciZamestnanec">
    <vt:lpwstr/>
  </property>
  <property fmtid="{D5CDD505-2E9C-101B-9397-08002B2CF9AE}" pid="312" name="FSC#SKEDITIONREG@103.510:jod_sAttrPtrVybavuje">
    <vt:lpwstr/>
  </property>
  <property fmtid="{D5CDD505-2E9C-101B-9397-08002B2CF9AE}" pid="313" name="FSC#SKEDITIONREG@103.510:jod_sAttrPtrVykonavatel">
    <vt:lpwstr/>
  </property>
  <property fmtid="{D5CDD505-2E9C-101B-9397-08002B2CF9AE}" pid="314" name="FSC#SKEDITIONREG@103.510:jod_sAttrPtrVystavitel">
    <vt:lpwstr/>
  </property>
  <property fmtid="{D5CDD505-2E9C-101B-9397-08002B2CF9AE}" pid="315" name="FSC#SKEDITIONREG@103.510:jod_sAttrPtrZamestnanecUdrziavan">
    <vt:lpwstr/>
  </property>
  <property fmtid="{D5CDD505-2E9C-101B-9397-08002B2CF9AE}" pid="316" name="FSC#SKEDITIONREG@103.510:jod_sAttrPtrZamRiesIdentZistenie">
    <vt:lpwstr/>
  </property>
  <property fmtid="{D5CDD505-2E9C-101B-9397-08002B2CF9AE}" pid="317" name="FSC#SKEDITIONREG@103.510:jod_sAttrPtrZiadatel">
    <vt:lpwstr/>
  </property>
  <property fmtid="{D5CDD505-2E9C-101B-9397-08002B2CF9AE}" pid="318" name="FSC#SKEDITIONREG@103.510:jod_sAttrPtrZiadatel_Fnct">
    <vt:lpwstr/>
  </property>
  <property fmtid="{D5CDD505-2E9C-101B-9397-08002B2CF9AE}" pid="319" name="FSC#SKEDITIONREG@103.510:jod_sAttrPtrZiadatel_Tel">
    <vt:lpwstr/>
  </property>
  <property fmtid="{D5CDD505-2E9C-101B-9397-08002B2CF9AE}" pid="320" name="FSC#SKEDITIONREG@103.510:jod_sAttrPtrZmlPrtnrDod">
    <vt:lpwstr/>
  </property>
  <property fmtid="{D5CDD505-2E9C-101B-9397-08002B2CF9AE}" pid="321" name="FSC#SKEDITIONREG@103.510:jod_sAttrStrAutor">
    <vt:lpwstr/>
  </property>
  <property fmtid="{D5CDD505-2E9C-101B-9397-08002B2CF9AE}" pid="322" name="FSC#SKEDITIONREG@103.510:jod_sAttrStrCena">
    <vt:lpwstr/>
  </property>
  <property fmtid="{D5CDD505-2E9C-101B-9397-08002B2CF9AE}" pid="323" name="FSC#SKEDITIONREG@103.510:jod_sAttrStrCisloCP">
    <vt:lpwstr/>
  </property>
  <property fmtid="{D5CDD505-2E9C-101B-9397-08002B2CF9AE}" pid="324" name="FSC#SKEDITIONREG@103.510:jod_sAttrStrCisloDHM">
    <vt:lpwstr/>
  </property>
  <property fmtid="{D5CDD505-2E9C-101B-9397-08002B2CF9AE}" pid="325" name="FSC#SKEDITIONREG@103.510:jod_sAttrStrCisloFaktury">
    <vt:lpwstr/>
  </property>
  <property fmtid="{D5CDD505-2E9C-101B-9397-08002B2CF9AE}" pid="326" name="FSC#SKEDITIONREG@103.510:jod_sAttrStrCisloFakturyLPS">
    <vt:lpwstr/>
  </property>
  <property fmtid="{D5CDD505-2E9C-101B-9397-08002B2CF9AE}" pid="327" name="FSC#SKEDITIONREG@103.510:jod_sAttrStrCisloNalezu">
    <vt:lpwstr/>
  </property>
  <property fmtid="{D5CDD505-2E9C-101B-9397-08002B2CF9AE}" pid="328" name="FSC#SKEDITIONREG@103.510:jod_sAttrStrCisloObjednavky">
    <vt:lpwstr/>
  </property>
  <property fmtid="{D5CDD505-2E9C-101B-9397-08002B2CF9AE}" pid="329" name="FSC#SKEDITIONREG@103.510:jod_sAttrStrCisloProtokolOprava">
    <vt:lpwstr/>
  </property>
  <property fmtid="{D5CDD505-2E9C-101B-9397-08002B2CF9AE}" pid="330" name="FSC#SKEDITIONREG@103.510:jod_sAttrStrCisloProtokoluPB">
    <vt:lpwstr/>
  </property>
  <property fmtid="{D5CDD505-2E9C-101B-9397-08002B2CF9AE}" pid="331" name="FSC#SKEDITIONREG@103.510:jod_sAttrStrCisloSpisOznUdalost">
    <vt:lpwstr/>
  </property>
  <property fmtid="{D5CDD505-2E9C-101B-9397-08002B2CF9AE}" pid="332" name="FSC#SKEDITIONREG@103.510:jod_sAttrStrCisloSplnomocnenia">
    <vt:lpwstr/>
  </property>
  <property fmtid="{D5CDD505-2E9C-101B-9397-08002B2CF9AE}" pid="333" name="FSC#SKEDITIONREG@103.510:jod_sAttrStrCisloUznesDozRady">
    <vt:lpwstr/>
  </property>
  <property fmtid="{D5CDD505-2E9C-101B-9397-08002B2CF9AE}" pid="334" name="FSC#SKEDITIONREG@103.510:jod_sAttrStrDruhUdalostLetPrev">
    <vt:lpwstr/>
  </property>
  <property fmtid="{D5CDD505-2E9C-101B-9397-08002B2CF9AE}" pid="335" name="FSC#SKEDITIONREG@103.510:jod_sAttrStrECZmluvy">
    <vt:lpwstr/>
  </property>
  <property fmtid="{D5CDD505-2E9C-101B-9397-08002B2CF9AE}" pid="336" name="FSC#SKEDITIONREG@103.510:jod_sAttrStrEnergetickeVyjadreni">
    <vt:lpwstr/>
  </property>
  <property fmtid="{D5CDD505-2E9C-101B-9397-08002B2CF9AE}" pid="337" name="FSC#SKEDITIONREG@103.510:jod_sAttrStrEvCisloMLK">
    <vt:lpwstr/>
  </property>
  <property fmtid="{D5CDD505-2E9C-101B-9397-08002B2CF9AE}" pid="338" name="FSC#SKEDITIONREG@103.510:jod_sAttrStrICO">
    <vt:lpwstr/>
  </property>
  <property fmtid="{D5CDD505-2E9C-101B-9397-08002B2CF9AE}" pid="339" name="FSC#SKEDITIONREG@103.510:jod_sAttrStrInventarneCislo">
    <vt:lpwstr/>
  </property>
  <property fmtid="{D5CDD505-2E9C-101B-9397-08002B2CF9AE}" pid="340" name="FSC#SKEDITIONREG@103.510:jod_sAttrStrKatUdalostLetPrev">
    <vt:lpwstr/>
  </property>
  <property fmtid="{D5CDD505-2E9C-101B-9397-08002B2CF9AE}" pid="341" name="FSC#SKEDITIONREG@103.510:jod_sAttrStrListDovodyUzavZml">
    <vt:lpwstr/>
  </property>
  <property fmtid="{D5CDD505-2E9C-101B-9397-08002B2CF9AE}" pid="342" name="FSC#SKEDITIONREG@103.510:jod_sAttrStrListKlucoveSlova">
    <vt:lpwstr/>
  </property>
  <property fmtid="{D5CDD505-2E9C-101B-9397-08002B2CF9AE}" pid="343" name="FSC#SKEDITIONREG@103.510:jod_sAttrStrListObsahTest">
    <vt:lpwstr/>
  </property>
  <property fmtid="{D5CDD505-2E9C-101B-9397-08002B2CF9AE}" pid="344" name="FSC#SKEDITIONREG@103.510:jod_sAttrStrListOpis">
    <vt:lpwstr/>
  </property>
  <property fmtid="{D5CDD505-2E9C-101B-9397-08002B2CF9AE}" pid="345" name="FSC#SKEDITIONREG@103.510:jod_sAttrStrListPoznamka">
    <vt:lpwstr/>
  </property>
  <property fmtid="{D5CDD505-2E9C-101B-9397-08002B2CF9AE}" pid="346" name="FSC#SKEDITIONREG@103.510:jod_sAttrStrListTechSpecPopis">
    <vt:lpwstr/>
  </property>
  <property fmtid="{D5CDD505-2E9C-101B-9397-08002B2CF9AE}" pid="347" name="FSC#SKEDITIONREG@103.510:jod_sAttrStrListUdalostLP">
    <vt:lpwstr/>
  </property>
  <property fmtid="{D5CDD505-2E9C-101B-9397-08002B2CF9AE}" pid="348" name="FSC#SKEDITIONREG@103.510:jod_sAttrStrListVyjadrenieIK">
    <vt:lpwstr/>
  </property>
  <property fmtid="{D5CDD505-2E9C-101B-9397-08002B2CF9AE}" pid="349" name="FSC#SKEDITIONREG@103.510:jod_sAttrStrListVysetrovaciTim">
    <vt:lpwstr/>
  </property>
  <property fmtid="{D5CDD505-2E9C-101B-9397-08002B2CF9AE}" pid="350" name="FSC#SKEDITIONREG@103.510:jod_sAttrStrListVysledokTest">
    <vt:lpwstr/>
  </property>
  <property fmtid="{D5CDD505-2E9C-101B-9397-08002B2CF9AE}" pid="351" name="FSC#SKEDITIONREG@103.510:jod_sAttrStrLokalita">
    <vt:lpwstr/>
  </property>
  <property fmtid="{D5CDD505-2E9C-101B-9397-08002B2CF9AE}" pid="352" name="FSC#SKEDITIONREG@103.510:jod_sAttrStrMesiacRok">
    <vt:lpwstr/>
  </property>
  <property fmtid="{D5CDD505-2E9C-101B-9397-08002B2CF9AE}" pid="353" name="FSC#SKEDITIONREG@103.510:jod_sAttrStrMiestoPrevierky">
    <vt:lpwstr/>
  </property>
  <property fmtid="{D5CDD505-2E9C-101B-9397-08002B2CF9AE}" pid="354" name="FSC#SKEDITIONREG@103.510:jod_sAttrStrMiestoUdalosti">
    <vt:lpwstr/>
  </property>
  <property fmtid="{D5CDD505-2E9C-101B-9397-08002B2CF9AE}" pid="355" name="FSC#SKEDITIONREG@103.510:jod_sAttrStrMiestoVzniku">
    <vt:lpwstr/>
  </property>
  <property fmtid="{D5CDD505-2E9C-101B-9397-08002B2CF9AE}" pid="356" name="FSC#SKEDITIONREG@103.510:jod_sAttrStrMiestoZPC">
    <vt:lpwstr/>
  </property>
  <property fmtid="{D5CDD505-2E9C-101B-9397-08002B2CF9AE}" pid="357" name="FSC#SKEDITIONREG@103.510:jod_sAttrStrNazovMajetku">
    <vt:lpwstr/>
  </property>
  <property fmtid="{D5CDD505-2E9C-101B-9397-08002B2CF9AE}" pid="358" name="FSC#SKEDITIONREG@103.510:jod_sAttrStrNazovMaterialu">
    <vt:lpwstr/>
  </property>
  <property fmtid="{D5CDD505-2E9C-101B-9397-08002B2CF9AE}" pid="359" name="FSC#SKEDITIONREG@103.510:jod_sAttrStrNazovPL">
    <vt:lpwstr/>
  </property>
  <property fmtid="{D5CDD505-2E9C-101B-9397-08002B2CF9AE}" pid="360" name="FSC#SKEDITIONREG@103.510:jod_sAttrStrNazovPoskodenehoMaje">
    <vt:lpwstr/>
  </property>
  <property fmtid="{D5CDD505-2E9C-101B-9397-08002B2CF9AE}" pid="361" name="FSC#SKEDITIONREG@103.510:jod_sAttrStrNazovTovaru">
    <vt:lpwstr/>
  </property>
  <property fmtid="{D5CDD505-2E9C-101B-9397-08002B2CF9AE}" pid="362" name="FSC#SKEDITIONREG@103.510:jod_sAttrStrNazovZariadenia">
    <vt:lpwstr/>
  </property>
  <property fmtid="{D5CDD505-2E9C-101B-9397-08002B2CF9AE}" pid="363" name="FSC#SKEDITIONREG@103.510:jod_sAttrStrNovaFunkcia">
    <vt:lpwstr/>
  </property>
  <property fmtid="{D5CDD505-2E9C-101B-9397-08002B2CF9AE}" pid="364" name="FSC#SKEDITIONREG@103.510:jod_sAttrStrObjekt">
    <vt:lpwstr/>
  </property>
  <property fmtid="{D5CDD505-2E9C-101B-9397-08002B2CF9AE}" pid="365" name="FSC#SKEDITIONREG@103.510:jod_sAttrStrPozicia">
    <vt:lpwstr/>
  </property>
  <property fmtid="{D5CDD505-2E9C-101B-9397-08002B2CF9AE}" pid="366" name="FSC#SKEDITIONREG@103.510:jod_sAttrStrPredmet">
    <vt:lpwstr/>
  </property>
  <property fmtid="{D5CDD505-2E9C-101B-9397-08002B2CF9AE}" pid="367" name="FSC#SKEDITIONREG@103.510:jod_sAttrStrPredmetDodavky">
    <vt:lpwstr/>
  </property>
  <property fmtid="{D5CDD505-2E9C-101B-9397-08002B2CF9AE}" pid="368" name="FSC#SKEDITIONREG@103.510:jod_sAttrStrPredmetFakturacie">
    <vt:lpwstr/>
  </property>
  <property fmtid="{D5CDD505-2E9C-101B-9397-08002B2CF9AE}" pid="369" name="FSC#SKEDITIONREG@103.510:jod_sAttrStrPredmetObjednavky">
    <vt:lpwstr/>
  </property>
  <property fmtid="{D5CDD505-2E9C-101B-9397-08002B2CF9AE}" pid="370" name="FSC#SKEDITIONREG@103.510:jod_sAttrStrPredmetObstaravania">
    <vt:lpwstr/>
  </property>
  <property fmtid="{D5CDD505-2E9C-101B-9397-08002B2CF9AE}" pid="371" name="FSC#SKEDITIONREG@103.510:jod_sAttrStrPredmetPrevierky">
    <vt:lpwstr/>
  </property>
  <property fmtid="{D5CDD505-2E9C-101B-9397-08002B2CF9AE}" pid="372" name="FSC#SKEDITIONREG@103.510:jod_sAttrStrPredmetZmluvy">
    <vt:lpwstr/>
  </property>
  <property fmtid="{D5CDD505-2E9C-101B-9397-08002B2CF9AE}" pid="373" name="FSC#SKEDITIONREG@103.510:jod_sAttrStrSAF">
    <vt:lpwstr/>
  </property>
  <property fmtid="{D5CDD505-2E9C-101B-9397-08002B2CF9AE}" pid="374" name="FSC#SKEDITIONREG@103.510:jod_sAttrStrSkratkaOUVznikNar">
    <vt:lpwstr/>
  </property>
  <property fmtid="{D5CDD505-2E9C-101B-9397-08002B2CF9AE}" pid="375" name="FSC#SKEDITIONREG@103.510:jod_sAttrStrSkratkaUtvaru">
    <vt:lpwstr/>
  </property>
  <property fmtid="{D5CDD505-2E9C-101B-9397-08002B2CF9AE}" pid="376" name="FSC#SKEDITIONREG@103.510:jod_sAttrStrSplatnost">
    <vt:lpwstr/>
  </property>
  <property fmtid="{D5CDD505-2E9C-101B-9397-08002B2CF9AE}" pid="377" name="FSC#SKEDITIONREG@103.510:jod_sAttrStrSposobPrijatia">
    <vt:lpwstr/>
  </property>
  <property fmtid="{D5CDD505-2E9C-101B-9397-08002B2CF9AE}" pid="378" name="FSC#SKEDITIONREG@103.510:jod_sAttrStrSPZ">
    <vt:lpwstr/>
  </property>
  <property fmtid="{D5CDD505-2E9C-101B-9397-08002B2CF9AE}" pid="379" name="FSC#SKEDITIONREG@103.510:jod_sAttrStrStanoviste">
    <vt:lpwstr/>
  </property>
  <property fmtid="{D5CDD505-2E9C-101B-9397-08002B2CF9AE}" pid="380" name="FSC#SKEDITIONREG@103.510:jod_sAttrStrStav">
    <vt:lpwstr/>
  </property>
  <property fmtid="{D5CDD505-2E9C-101B-9397-08002B2CF9AE}" pid="381" name="FSC#SKEDITIONREG@103.510:jod_sAttrStrStredisko">
    <vt:lpwstr/>
  </property>
  <property fmtid="{D5CDD505-2E9C-101B-9397-08002B2CF9AE}" pid="382" name="FSC#SKEDITIONREG@103.510:jod_sAttrStrSucasnaFunkcia">
    <vt:lpwstr/>
  </property>
  <property fmtid="{D5CDD505-2E9C-101B-9397-08002B2CF9AE}" pid="383" name="FSC#SKEDITIONREG@103.510:jod_sAttrStrTovarPozadujeZam">
    <vt:lpwstr/>
  </property>
  <property fmtid="{D5CDD505-2E9C-101B-9397-08002B2CF9AE}" pid="384" name="FSC#SKEDITIONREG@103.510:jod_sAttrStrTyp">
    <vt:lpwstr/>
  </property>
  <property fmtid="{D5CDD505-2E9C-101B-9397-08002B2CF9AE}" pid="385" name="FSC#SKEDITIONREG@103.510:jod_sAttrStrTypCyklu">
    <vt:lpwstr/>
  </property>
  <property fmtid="{D5CDD505-2E9C-101B-9397-08002B2CF9AE}" pid="386" name="FSC#SKEDITIONREG@103.510:jod_sAttrStrTypMT">
    <vt:lpwstr/>
  </property>
  <property fmtid="{D5CDD505-2E9C-101B-9397-08002B2CF9AE}" pid="387" name="FSC#SKEDITIONREG@103.510:jod_sAttrStrTypVozidla">
    <vt:lpwstr/>
  </property>
  <property fmtid="{D5CDD505-2E9C-101B-9397-08002B2CF9AE}" pid="388" name="FSC#SKEDITIONREG@103.510:jod_sAttrStrUcelPrevierky">
    <vt:lpwstr/>
  </property>
  <property fmtid="{D5CDD505-2E9C-101B-9397-08002B2CF9AE}" pid="389" name="FSC#SKEDITIONREG@103.510:jod_sAttrStrUtvar">
    <vt:lpwstr/>
  </property>
  <property fmtid="{D5CDD505-2E9C-101B-9397-08002B2CF9AE}" pid="390" name="FSC#SKEDITIONREG@103.510:jod_sAttrStrVeduciVysetrTimu">
    <vt:lpwstr/>
  </property>
  <property fmtid="{D5CDD505-2E9C-101B-9397-08002B2CF9AE}" pid="391" name="FSC#SKEDITIONREG@103.510:jod_sAttrStrVydanie">
    <vt:lpwstr/>
  </property>
  <property fmtid="{D5CDD505-2E9C-101B-9397-08002B2CF9AE}" pid="392" name="FSC#SKEDITIONREG@103.510:jod_sAttrStrZamestnanecHlasenie">
    <vt:lpwstr/>
  </property>
  <property fmtid="{D5CDD505-2E9C-101B-9397-08002B2CF9AE}" pid="393" name="FSC#SKEDITIONREG@103.510:jod_sAttrStrZariadenie">
    <vt:lpwstr/>
  </property>
  <property fmtid="{D5CDD505-2E9C-101B-9397-08002B2CF9AE}" pid="394" name="FSC#SKEDITIONREG@103.510:jod_sAttrStrZdrojZistenia">
    <vt:lpwstr/>
  </property>
  <property fmtid="{D5CDD505-2E9C-101B-9397-08002B2CF9AE}" pid="395" name="FSC#SKEDITIONREG@103.510:jod_sAttrStrZmluvaOpravneniePodp">
    <vt:lpwstr/>
  </property>
  <property fmtid="{D5CDD505-2E9C-101B-9397-08002B2CF9AE}" pid="396" name="FSC#SKEDITIONREG@103.510:jod_sAttrStrZnacka">
    <vt:lpwstr/>
  </property>
  <property fmtid="{D5CDD505-2E9C-101B-9397-08002B2CF9AE}" pid="397" name="FSC#SKEDITIONREG@103.510:jod_typ">
    <vt:lpwstr/>
  </property>
  <property fmtid="{D5CDD505-2E9C-101B-9397-08002B2CF9AE}" pid="398" name="FSC#SKEDITIONREG@103.510:jod_zh">
    <vt:lpwstr/>
  </property>
  <property fmtid="{D5CDD505-2E9C-101B-9397-08002B2CF9AE}" pid="399" name="FSC#SKEDITIONREG@103.510:jod_zmluvnacena">
    <vt:lpwstr/>
  </property>
  <property fmtid="{D5CDD505-2E9C-101B-9397-08002B2CF9AE}" pid="400" name="FSC#SKEDITIONREG@103.510:jod_zmluvnacenasdodatkami">
    <vt:lpwstr/>
  </property>
  <property fmtid="{D5CDD505-2E9C-101B-9397-08002B2CF9AE}" pid="401" name="FSC#SKEDITIONREG@103.510:jod_sAttrPtrOrgUtvar">
    <vt:lpwstr/>
  </property>
  <property fmtid="{D5CDD505-2E9C-101B-9397-08002B2CF9AE}" pid="402" name="FSC#SKEDITIONREG@103.510:jod_sAttrPtrOrgUtvarFAX">
    <vt:lpwstr/>
  </property>
  <property fmtid="{D5CDD505-2E9C-101B-9397-08002B2CF9AE}" pid="403" name="FSC#SKEDITIONREG@103.510:jod_sAttrPtrOrgUtvarVED">
    <vt:lpwstr/>
  </property>
  <property fmtid="{D5CDD505-2E9C-101B-9397-08002B2CF9AE}" pid="404" name="FSC#SKEDITIONREG@103.510:jod_sAttrPtrZamestnanec">
    <vt:lpwstr/>
  </property>
  <property fmtid="{D5CDD505-2E9C-101B-9397-08002B2CF9AE}" pid="405" name="FSC#SKEDITIONREG@103.510:jod_sAttrPtrZamestnanecFNC">
    <vt:lpwstr/>
  </property>
  <property fmtid="{D5CDD505-2E9C-101B-9397-08002B2CF9AE}" pid="406" name="FSC#SKEDITIONREG@103.510:jod_sAttrPtrZamestnanecTEL">
    <vt:lpwstr/>
  </property>
  <property fmtid="{D5CDD505-2E9C-101B-9397-08002B2CF9AE}" pid="407" name="FSC#SKEDITIONREG@103.510:jod_sAttrPtrZamestnanecOSC">
    <vt:lpwstr/>
  </property>
  <property fmtid="{D5CDD505-2E9C-101B-9397-08002B2CF9AE}" pid="408" name="FSC#SKEDITIONREG@103.510:jod_sAttrPtrZamestnanecEML">
    <vt:lpwstr/>
  </property>
  <property fmtid="{D5CDD505-2E9C-101B-9397-08002B2CF9AE}" pid="409" name="FSC#SKEDITIONREG@103.510:jod_sAttrPtrZamestnanecOU">
    <vt:lpwstr/>
  </property>
  <property fmtid="{D5CDD505-2E9C-101B-9397-08002B2CF9AE}" pid="410" name="FSC#SKEDITIONREG@103.510:jod_AttrStrICODodavatela">
    <vt:lpwstr/>
  </property>
  <property fmtid="{D5CDD505-2E9C-101B-9397-08002B2CF9AE}" pid="411" name="FSC#SKEDITIONREG@103.510:jod_AttrDateSchvalenie">
    <vt:lpwstr/>
  </property>
  <property fmtid="{D5CDD505-2E9C-101B-9397-08002B2CF9AE}" pid="412" name="FSC#SKEDITIONREG@103.510:a_telephone">
    <vt:lpwstr/>
  </property>
  <property fmtid="{D5CDD505-2E9C-101B-9397-08002B2CF9AE}" pid="413" name="FSC#SKEDITIONREG@103.510:a_email">
    <vt:lpwstr/>
  </property>
  <property fmtid="{D5CDD505-2E9C-101B-9397-08002B2CF9AE}" pid="414" name="FSC#SKEDITIONREG@103.510:a_nazovOU">
    <vt:lpwstr/>
  </property>
  <property fmtid="{D5CDD505-2E9C-101B-9397-08002B2CF9AE}" pid="415" name="FSC#SKEDITIONREG@103.510:a_veduciOU">
    <vt:lpwstr/>
  </property>
  <property fmtid="{D5CDD505-2E9C-101B-9397-08002B2CF9AE}" pid="416" name="FSC#SKEDITIONREG@103.510:a_nadradeneOU">
    <vt:lpwstr/>
  </property>
  <property fmtid="{D5CDD505-2E9C-101B-9397-08002B2CF9AE}" pid="417" name="FSC#SKEDITIONREG@103.510:a_veduciOd">
    <vt:lpwstr/>
  </property>
  <property fmtid="{D5CDD505-2E9C-101B-9397-08002B2CF9AE}" pid="418" name="FSC#SKEDITIONREG@103.510:a_komu">
    <vt:lpwstr/>
  </property>
  <property fmtid="{D5CDD505-2E9C-101B-9397-08002B2CF9AE}" pid="419" name="FSC#SKEDITIONREG@103.510:a_nasecislo">
    <vt:lpwstr/>
  </property>
  <property fmtid="{D5CDD505-2E9C-101B-9397-08002B2CF9AE}" pid="420" name="FSC#SKEDITIONREG@103.510:a_riaditelOdboru">
    <vt:lpwstr/>
  </property>
  <property fmtid="{D5CDD505-2E9C-101B-9397-08002B2CF9AE}" pid="421" name="FSC#SKMODSYS@103.500:mdnazov">
    <vt:lpwstr/>
  </property>
  <property fmtid="{D5CDD505-2E9C-101B-9397-08002B2CF9AE}" pid="422" name="FSC#SKMODSYS@103.500:mdfileresp">
    <vt:lpwstr/>
  </property>
  <property fmtid="{D5CDD505-2E9C-101B-9397-08002B2CF9AE}" pid="423" name="FSC#SKMODSYS@103.500:mdfileresporg">
    <vt:lpwstr/>
  </property>
  <property fmtid="{D5CDD505-2E9C-101B-9397-08002B2CF9AE}" pid="424" name="FSC#SKMODSYS@103.500:mdcreateat">
    <vt:lpwstr>20. 7. 2016</vt:lpwstr>
  </property>
  <property fmtid="{D5CDD505-2E9C-101B-9397-08002B2CF9AE}" pid="425" name="FSC#SKCP@103.500:cp_AttrPtrOrgUtvar">
    <vt:lpwstr/>
  </property>
  <property fmtid="{D5CDD505-2E9C-101B-9397-08002B2CF9AE}" pid="426" name="FSC#SKCP@103.500:cp_AttrStrEvCisloCP">
    <vt:lpwstr> </vt:lpwstr>
  </property>
  <property fmtid="{D5CDD505-2E9C-101B-9397-08002B2CF9AE}" pid="427" name="FSC#SKCP@103.500:cp_zamestnanec">
    <vt:lpwstr/>
  </property>
  <property fmtid="{D5CDD505-2E9C-101B-9397-08002B2CF9AE}" pid="428" name="FSC#SKCP@103.500:cpt_miestoRokovania">
    <vt:lpwstr/>
  </property>
  <property fmtid="{D5CDD505-2E9C-101B-9397-08002B2CF9AE}" pid="429" name="FSC#SKCP@103.500:cpt_datumCesty">
    <vt:lpwstr/>
  </property>
  <property fmtid="{D5CDD505-2E9C-101B-9397-08002B2CF9AE}" pid="430" name="FSC#SKCP@103.500:cpt_ucelCesty">
    <vt:lpwstr/>
  </property>
  <property fmtid="{D5CDD505-2E9C-101B-9397-08002B2CF9AE}" pid="431" name="FSC#SKCP@103.500:cpz_miestoRokovania">
    <vt:lpwstr/>
  </property>
  <property fmtid="{D5CDD505-2E9C-101B-9397-08002B2CF9AE}" pid="432" name="FSC#SKCP@103.500:cpz_datumCesty">
    <vt:lpwstr> - </vt:lpwstr>
  </property>
  <property fmtid="{D5CDD505-2E9C-101B-9397-08002B2CF9AE}" pid="433" name="FSC#SKCP@103.500:cpz_ucelCesty">
    <vt:lpwstr/>
  </property>
  <property fmtid="{D5CDD505-2E9C-101B-9397-08002B2CF9AE}" pid="434" name="FSC#SKCP@103.500:cpz_datumVypracovania">
    <vt:lpwstr/>
  </property>
  <property fmtid="{D5CDD505-2E9C-101B-9397-08002B2CF9AE}" pid="435" name="FSC#SKCP@103.500:cpz_datPodpSchv1">
    <vt:lpwstr/>
  </property>
  <property fmtid="{D5CDD505-2E9C-101B-9397-08002B2CF9AE}" pid="436" name="FSC#SKCP@103.500:cpz_datPodpSchv2">
    <vt:lpwstr/>
  </property>
  <property fmtid="{D5CDD505-2E9C-101B-9397-08002B2CF9AE}" pid="437" name="FSC#SKCP@103.500:cpz_datPodpSchv3">
    <vt:lpwstr/>
  </property>
  <property fmtid="{D5CDD505-2E9C-101B-9397-08002B2CF9AE}" pid="438" name="FSC#SKCP@103.500:cpz_PodpSchv1">
    <vt:lpwstr/>
  </property>
  <property fmtid="{D5CDD505-2E9C-101B-9397-08002B2CF9AE}" pid="439" name="FSC#SKCP@103.500:cpz_PodpSchv2">
    <vt:lpwstr/>
  </property>
  <property fmtid="{D5CDD505-2E9C-101B-9397-08002B2CF9AE}" pid="440" name="FSC#SKCP@103.500:cpz_PodpSchv3">
    <vt:lpwstr/>
  </property>
  <property fmtid="{D5CDD505-2E9C-101B-9397-08002B2CF9AE}" pid="441" name="FSC#SKCP@103.500:cpz_Funkcia">
    <vt:lpwstr/>
  </property>
  <property fmtid="{D5CDD505-2E9C-101B-9397-08002B2CF9AE}" pid="442" name="FSC#SKCP@103.500:cp_Spolucestujuci">
    <vt:lpwstr/>
  </property>
  <property fmtid="{D5CDD505-2E9C-101B-9397-08002B2CF9AE}" pid="443" name="FSC#SKNAD@103.500:nad_objname">
    <vt:lpwstr/>
  </property>
  <property fmtid="{D5CDD505-2E9C-101B-9397-08002B2CF9AE}" pid="444" name="FSC#SKNAD@103.500:nad_AttrStrNazov">
    <vt:lpwstr/>
  </property>
  <property fmtid="{D5CDD505-2E9C-101B-9397-08002B2CF9AE}" pid="445" name="FSC#SKNAD@103.500:nad_AttrPtrSpracovatel">
    <vt:lpwstr/>
  </property>
  <property fmtid="{D5CDD505-2E9C-101B-9397-08002B2CF9AE}" pid="446" name="FSC#SKNAD@103.500:nad_AttrPtrGestor1">
    <vt:lpwstr/>
  </property>
  <property fmtid="{D5CDD505-2E9C-101B-9397-08002B2CF9AE}" pid="447" name="FSC#SKNAD@103.500:nad_AttrPtrGestor1Funkcia">
    <vt:lpwstr/>
  </property>
  <property fmtid="{D5CDD505-2E9C-101B-9397-08002B2CF9AE}" pid="448" name="FSC#SKNAD@103.500:nad_AttrPtrGestor1OU">
    <vt:lpwstr/>
  </property>
  <property fmtid="{D5CDD505-2E9C-101B-9397-08002B2CF9AE}" pid="449" name="FSC#SKNAD@103.500:nad_AttrPtrGestor2">
    <vt:lpwstr/>
  </property>
  <property fmtid="{D5CDD505-2E9C-101B-9397-08002B2CF9AE}" pid="450" name="FSC#SKNAD@103.500:nad_AttrPtrGestor2Funkcia">
    <vt:lpwstr/>
  </property>
  <property fmtid="{D5CDD505-2E9C-101B-9397-08002B2CF9AE}" pid="451" name="FSC#SKNAD@103.500:nad_schvalil">
    <vt:lpwstr/>
  </property>
  <property fmtid="{D5CDD505-2E9C-101B-9397-08002B2CF9AE}" pid="452" name="FSC#SKNAD@103.500:nad_schvalilfunkcia">
    <vt:lpwstr/>
  </property>
  <property fmtid="{D5CDD505-2E9C-101B-9397-08002B2CF9AE}" pid="453" name="FSC#SKNAD@103.500:nad_vr">
    <vt:lpwstr/>
  </property>
  <property fmtid="{D5CDD505-2E9C-101B-9397-08002B2CF9AE}" pid="454" name="FSC#SKNAD@103.500:nad_AttrDateDatumPodpisania">
    <vt:lpwstr/>
  </property>
  <property fmtid="{D5CDD505-2E9C-101B-9397-08002B2CF9AE}" pid="455" name="FSC#SKNAD@103.500:nad_pripobjname">
    <vt:lpwstr/>
  </property>
  <property fmtid="{D5CDD505-2E9C-101B-9397-08002B2CF9AE}" pid="456" name="FSC#SKNAD@103.500:nad_pripVytvorilKto">
    <vt:lpwstr/>
  </property>
  <property fmtid="{D5CDD505-2E9C-101B-9397-08002B2CF9AE}" pid="457" name="FSC#SKNAD@103.500:nad_pripVytvorilKedy">
    <vt:lpwstr>20.7.2016, 13:07</vt:lpwstr>
  </property>
  <property fmtid="{D5CDD505-2E9C-101B-9397-08002B2CF9AE}" pid="458" name="FSC#SKNAD@103.500:nad_AttrStrCisloNA">
    <vt:lpwstr/>
  </property>
  <property fmtid="{D5CDD505-2E9C-101B-9397-08002B2CF9AE}" pid="459" name="FSC#SKNAD@103.500:nad_AttrDateUcinnaOd">
    <vt:lpwstr/>
  </property>
  <property fmtid="{D5CDD505-2E9C-101B-9397-08002B2CF9AE}" pid="460" name="FSC#SKNAD@103.500:nad_AttrDateUcinnaDo">
    <vt:lpwstr/>
  </property>
  <property fmtid="{D5CDD505-2E9C-101B-9397-08002B2CF9AE}" pid="461" name="FSC#SKNAD@103.500:nad_AttrPtrPredchadzajuceNA">
    <vt:lpwstr/>
  </property>
  <property fmtid="{D5CDD505-2E9C-101B-9397-08002B2CF9AE}" pid="462" name="FSC#SKNAD@103.500:nad_AttrPtrSpracovatelOU">
    <vt:lpwstr/>
  </property>
  <property fmtid="{D5CDD505-2E9C-101B-9397-08002B2CF9AE}" pid="463" name="FSC#SKNAD@103.500:nad_AttrPtrPatriKNA">
    <vt:lpwstr/>
  </property>
  <property fmtid="{D5CDD505-2E9C-101B-9397-08002B2CF9AE}" pid="464" name="FSC#SKNAD@103.500:nad_AttrIntCisloDodatku">
    <vt:lpwstr/>
  </property>
  <property fmtid="{D5CDD505-2E9C-101B-9397-08002B2CF9AE}" pid="465" name="FSC#SKNAD@103.500:nad_AttrPtrSpracVeduci">
    <vt:lpwstr/>
  </property>
  <property fmtid="{D5CDD505-2E9C-101B-9397-08002B2CF9AE}" pid="466" name="FSC#SKNAD@103.500:nad_AttrPtrSpracVeduciOU">
    <vt:lpwstr/>
  </property>
  <property fmtid="{D5CDD505-2E9C-101B-9397-08002B2CF9AE}" pid="467" name="FSC#SKNAD@103.500:nad_spis">
    <vt:lpwstr/>
  </property>
  <property fmtid="{D5CDD505-2E9C-101B-9397-08002B2CF9AE}" pid="468" name="FSC#SKPUPP@103.500:pupp_riaditelPorady">
    <vt:lpwstr/>
  </property>
  <property fmtid="{D5CDD505-2E9C-101B-9397-08002B2CF9AE}" pid="469" name="FSC#SKPUPP@103.500:pupp_cisloporady">
    <vt:lpwstr/>
  </property>
  <property fmtid="{D5CDD505-2E9C-101B-9397-08002B2CF9AE}" pid="470" name="FSC#SKPUPP@103.500:pupp_konanieOHodine">
    <vt:lpwstr/>
  </property>
  <property fmtid="{D5CDD505-2E9C-101B-9397-08002B2CF9AE}" pid="471" name="FSC#SKPUPP@103.500:pupp_datPorMesiacString">
    <vt:lpwstr/>
  </property>
  <property fmtid="{D5CDD505-2E9C-101B-9397-08002B2CF9AE}" pid="472" name="FSC#SKPUPP@103.500:pupp_datumporady">
    <vt:lpwstr/>
  </property>
  <property fmtid="{D5CDD505-2E9C-101B-9397-08002B2CF9AE}" pid="473" name="FSC#SKPUPP@103.500:pupp_konaniedo">
    <vt:lpwstr/>
  </property>
  <property fmtid="{D5CDD505-2E9C-101B-9397-08002B2CF9AE}" pid="474" name="FSC#SKPUPP@103.500:pupp_konanieod">
    <vt:lpwstr/>
  </property>
  <property fmtid="{D5CDD505-2E9C-101B-9397-08002B2CF9AE}" pid="475" name="FSC#SKPUPP@103.500:pupp_menopp">
    <vt:lpwstr/>
  </property>
  <property fmtid="{D5CDD505-2E9C-101B-9397-08002B2CF9AE}" pid="476" name="FSC#SKPUPP@103.500:pupp_miestokonania">
    <vt:lpwstr/>
  </property>
  <property fmtid="{D5CDD505-2E9C-101B-9397-08002B2CF9AE}" pid="477" name="FSC#SKPUPP@103.500:pupp_temaporady">
    <vt:lpwstr/>
  </property>
  <property fmtid="{D5CDD505-2E9C-101B-9397-08002B2CF9AE}" pid="478" name="FSC#SKPUPP@103.500:pupp_ucastnici">
    <vt:lpwstr/>
  </property>
  <property fmtid="{D5CDD505-2E9C-101B-9397-08002B2CF9AE}" pid="479" name="FSC#SKPUPP@103.500:pupp_ulohy">
    <vt:lpwstr>test</vt:lpwstr>
  </property>
  <property fmtid="{D5CDD505-2E9C-101B-9397-08002B2CF9AE}" pid="480" name="FSC#SKPUPP@103.500:pupp_ucastnici_funkcie">
    <vt:lpwstr/>
  </property>
  <property fmtid="{D5CDD505-2E9C-101B-9397-08002B2CF9AE}" pid="481" name="FSC#SKPUPP@103.500:pupp_nazov_ulohy">
    <vt:lpwstr/>
  </property>
  <property fmtid="{D5CDD505-2E9C-101B-9397-08002B2CF9AE}" pid="482" name="FSC#SKPUPP@103.500:pupp_cislo_ulohy">
    <vt:lpwstr/>
  </property>
  <property fmtid="{D5CDD505-2E9C-101B-9397-08002B2CF9AE}" pid="483" name="FSC#SKPUPP@103.500:pupp_riesitel_ulohy">
    <vt:lpwstr/>
  </property>
  <property fmtid="{D5CDD505-2E9C-101B-9397-08002B2CF9AE}" pid="484" name="FSC#SKPUPP@103.500:pupp_vybavit_ulohy">
    <vt:lpwstr/>
  </property>
  <property fmtid="{D5CDD505-2E9C-101B-9397-08002B2CF9AE}" pid="485" name="FSC#SKPUPP@103.500:pupp_orgutvar">
    <vt:lpwstr/>
  </property>
  <property fmtid="{D5CDD505-2E9C-101B-9397-08002B2CF9AE}" pid="486" name="FSC#SKCPINTEGREG@103.510:cpt_emailaddress">
    <vt:lpwstr/>
  </property>
  <property fmtid="{D5CDD505-2E9C-101B-9397-08002B2CF9AE}" pid="487" name="FSC#SKCPINTEGREG@103.510:cpt_najblizsiodbor">
    <vt:lpwstr/>
  </property>
  <property fmtid="{D5CDD505-2E9C-101B-9397-08002B2CF9AE}" pid="488" name="FSC#SKCPINTEGREG@103.510:cpt_extension">
    <vt:lpwstr/>
  </property>
  <property fmtid="{D5CDD505-2E9C-101B-9397-08002B2CF9AE}" pid="489" name="FSC#SKCPTT@103.510:cpz_ZaznamSpis">
    <vt:lpwstr/>
  </property>
  <property fmtid="{D5CDD505-2E9C-101B-9397-08002B2CF9AE}" pid="490" name="FSC#SKNADTT@103.510:nad_AttrDateDatumVydania">
    <vt:lpwstr/>
  </property>
  <property fmtid="{D5CDD505-2E9C-101B-9397-08002B2CF9AE}" pid="491" name="FSC#SKNADTT@103.510:nad_predkladariadsek">
    <vt:lpwstr/>
  </property>
  <property fmtid="{D5CDD505-2E9C-101B-9397-08002B2CF9AE}" pid="492" name="FSC#SKNADTT@103.510:nad_predkladariadsekPOS">
    <vt:lpwstr/>
  </property>
  <property fmtid="{D5CDD505-2E9C-101B-9397-08002B2CF9AE}" pid="493" name="FSC#SKNADTT@103.510:nad_predkladariadsekOU">
    <vt:lpwstr/>
  </property>
  <property fmtid="{D5CDD505-2E9C-101B-9397-08002B2CF9AE}" pid="494" name="FSC#COOELAK@1.1001:Subject">
    <vt:lpwstr/>
  </property>
  <property fmtid="{D5CDD505-2E9C-101B-9397-08002B2CF9AE}" pid="495" name="FSC#COOELAK@1.1001:FileReference">
    <vt:lpwstr/>
  </property>
  <property fmtid="{D5CDD505-2E9C-101B-9397-08002B2CF9AE}" pid="496" name="FSC#COOELAK@1.1001:FileRefYear">
    <vt:lpwstr/>
  </property>
  <property fmtid="{D5CDD505-2E9C-101B-9397-08002B2CF9AE}" pid="497" name="FSC#COOELAK@1.1001:FileRefOrdinal">
    <vt:lpwstr/>
  </property>
  <property fmtid="{D5CDD505-2E9C-101B-9397-08002B2CF9AE}" pid="498" name="FSC#COOELAK@1.1001:FileRefOU">
    <vt:lpwstr/>
  </property>
  <property fmtid="{D5CDD505-2E9C-101B-9397-08002B2CF9AE}" pid="499" name="FSC#COOELAK@1.1001:Organization">
    <vt:lpwstr/>
  </property>
  <property fmtid="{D5CDD505-2E9C-101B-9397-08002B2CF9AE}" pid="500" name="FSC#COOELAK@1.1001:Owner">
    <vt:lpwstr>Minárová, Michaela, Ing.</vt:lpwstr>
  </property>
  <property fmtid="{D5CDD505-2E9C-101B-9397-08002B2CF9AE}" pid="501" name="FSC#COOELAK@1.1001:OwnerExtension">
    <vt:lpwstr/>
  </property>
  <property fmtid="{D5CDD505-2E9C-101B-9397-08002B2CF9AE}" pid="502" name="FSC#COOELAK@1.1001:OwnerFaxExtension">
    <vt:lpwstr/>
  </property>
  <property fmtid="{D5CDD505-2E9C-101B-9397-08002B2CF9AE}" pid="503" name="FSC#COOELAK@1.1001:DispatchedBy">
    <vt:lpwstr/>
  </property>
  <property fmtid="{D5CDD505-2E9C-101B-9397-08002B2CF9AE}" pid="504" name="FSC#COOELAK@1.1001:DispatchedAt">
    <vt:lpwstr/>
  </property>
  <property fmtid="{D5CDD505-2E9C-101B-9397-08002B2CF9AE}" pid="505" name="FSC#COOELAK@1.1001:ApprovedBy">
    <vt:lpwstr/>
  </property>
  <property fmtid="{D5CDD505-2E9C-101B-9397-08002B2CF9AE}" pid="506" name="FSC#COOELAK@1.1001:ApprovedAt">
    <vt:lpwstr/>
  </property>
  <property fmtid="{D5CDD505-2E9C-101B-9397-08002B2CF9AE}" pid="507" name="FSC#COOELAK@1.1001:Department">
    <vt:lpwstr>OHP (Odbor hospodárskej politiky)</vt:lpwstr>
  </property>
  <property fmtid="{D5CDD505-2E9C-101B-9397-08002B2CF9AE}" pid="508" name="FSC#COOELAK@1.1001:CreatedAt">
    <vt:lpwstr>20.07.2016</vt:lpwstr>
  </property>
  <property fmtid="{D5CDD505-2E9C-101B-9397-08002B2CF9AE}" pid="509" name="FSC#COOELAK@1.1001:OU">
    <vt:lpwstr>OHP (Odbor hospodárskej politiky)</vt:lpwstr>
  </property>
  <property fmtid="{D5CDD505-2E9C-101B-9397-08002B2CF9AE}" pid="510" name="FSC#COOELAK@1.1001:Priority">
    <vt:lpwstr> ()</vt:lpwstr>
  </property>
  <property fmtid="{D5CDD505-2E9C-101B-9397-08002B2CF9AE}" pid="511" name="FSC#COOELAK@1.1001:ObjBarCode">
    <vt:lpwstr>*COO.2091.100.3.8986785*</vt:lpwstr>
  </property>
  <property fmtid="{D5CDD505-2E9C-101B-9397-08002B2CF9AE}" pid="512" name="FSC#COOELAK@1.1001:RefBarCode">
    <vt:lpwstr/>
  </property>
  <property fmtid="{D5CDD505-2E9C-101B-9397-08002B2CF9AE}" pid="513" name="FSC#COOELAK@1.1001:FileRefBarCode">
    <vt:lpwstr>**</vt:lpwstr>
  </property>
  <property fmtid="{D5CDD505-2E9C-101B-9397-08002B2CF9AE}" pid="514" name="FSC#COOELAK@1.1001:ExternalRef">
    <vt:lpwstr/>
  </property>
  <property fmtid="{D5CDD505-2E9C-101B-9397-08002B2CF9AE}" pid="515" name="FSC#COOELAK@1.1001:IncomingNumber">
    <vt:lpwstr/>
  </property>
  <property fmtid="{D5CDD505-2E9C-101B-9397-08002B2CF9AE}" pid="516" name="FSC#COOELAK@1.1001:IncomingSubject">
    <vt:lpwstr/>
  </property>
  <property fmtid="{D5CDD505-2E9C-101B-9397-08002B2CF9AE}" pid="517" name="FSC#COOELAK@1.1001:ProcessResponsible">
    <vt:lpwstr/>
  </property>
  <property fmtid="{D5CDD505-2E9C-101B-9397-08002B2CF9AE}" pid="518" name="FSC#COOELAK@1.1001:ProcessResponsiblePhone">
    <vt:lpwstr/>
  </property>
  <property fmtid="{D5CDD505-2E9C-101B-9397-08002B2CF9AE}" pid="519" name="FSC#COOELAK@1.1001:ProcessResponsibleMail">
    <vt:lpwstr/>
  </property>
  <property fmtid="{D5CDD505-2E9C-101B-9397-08002B2CF9AE}" pid="520" name="FSC#COOELAK@1.1001:ProcessResponsibleFax">
    <vt:lpwstr/>
  </property>
  <property fmtid="{D5CDD505-2E9C-101B-9397-08002B2CF9AE}" pid="521" name="FSC#COOELAK@1.1001:ApproverFirstName">
    <vt:lpwstr/>
  </property>
  <property fmtid="{D5CDD505-2E9C-101B-9397-08002B2CF9AE}" pid="522" name="FSC#COOELAK@1.1001:ApproverSurName">
    <vt:lpwstr/>
  </property>
  <property fmtid="{D5CDD505-2E9C-101B-9397-08002B2CF9AE}" pid="523" name="FSC#COOELAK@1.1001:ApproverTitle">
    <vt:lpwstr/>
  </property>
  <property fmtid="{D5CDD505-2E9C-101B-9397-08002B2CF9AE}" pid="524" name="FSC#COOELAK@1.1001:ExternalDate">
    <vt:lpwstr/>
  </property>
  <property fmtid="{D5CDD505-2E9C-101B-9397-08002B2CF9AE}" pid="525" name="FSC#COOELAK@1.1001:SettlementApprovedAt">
    <vt:lpwstr/>
  </property>
  <property fmtid="{D5CDD505-2E9C-101B-9397-08002B2CF9AE}" pid="526" name="FSC#COOELAK@1.1001:BaseNumber">
    <vt:lpwstr/>
  </property>
  <property fmtid="{D5CDD505-2E9C-101B-9397-08002B2CF9AE}" pid="527" name="FSC#COOELAK@1.1001:CurrentUserRolePos">
    <vt:lpwstr>Referent XXIII</vt:lpwstr>
  </property>
  <property fmtid="{D5CDD505-2E9C-101B-9397-08002B2CF9AE}" pid="528" name="FSC#COOELAK@1.1001:CurrentUserEmail">
    <vt:lpwstr>varga.janos@trnava-vuc.sk</vt:lpwstr>
  </property>
  <property fmtid="{D5CDD505-2E9C-101B-9397-08002B2CF9AE}" pid="529" name="FSC#ELAKGOV@1.1001:PersonalSubjGender">
    <vt:lpwstr/>
  </property>
  <property fmtid="{D5CDD505-2E9C-101B-9397-08002B2CF9AE}" pid="530" name="FSC#ELAKGOV@1.1001:PersonalSubjFirstName">
    <vt:lpwstr/>
  </property>
  <property fmtid="{D5CDD505-2E9C-101B-9397-08002B2CF9AE}" pid="531" name="FSC#ELAKGOV@1.1001:PersonalSubjSurName">
    <vt:lpwstr/>
  </property>
  <property fmtid="{D5CDD505-2E9C-101B-9397-08002B2CF9AE}" pid="532" name="FSC#ELAKGOV@1.1001:PersonalSubjSalutation">
    <vt:lpwstr/>
  </property>
  <property fmtid="{D5CDD505-2E9C-101B-9397-08002B2CF9AE}" pid="533" name="FSC#ELAKGOV@1.1001:PersonalSubjAddress">
    <vt:lpwstr/>
  </property>
  <property fmtid="{D5CDD505-2E9C-101B-9397-08002B2CF9AE}" pid="534" name="FSC#ATSTATECFG@1.1001:Office">
    <vt:lpwstr/>
  </property>
  <property fmtid="{D5CDD505-2E9C-101B-9397-08002B2CF9AE}" pid="535" name="FSC#ATSTATECFG@1.1001:Agent">
    <vt:lpwstr/>
  </property>
  <property fmtid="{D5CDD505-2E9C-101B-9397-08002B2CF9AE}" pid="536" name="FSC#ATSTATECFG@1.1001:AgentPhone">
    <vt:lpwstr/>
  </property>
  <property fmtid="{D5CDD505-2E9C-101B-9397-08002B2CF9AE}" pid="537" name="FSC#ATSTATECFG@1.1001:DepartmentFax">
    <vt:lpwstr/>
  </property>
  <property fmtid="{D5CDD505-2E9C-101B-9397-08002B2CF9AE}" pid="538" name="FSC#ATSTATECFG@1.1001:DepartmentEmail">
    <vt:lpwstr/>
  </property>
  <property fmtid="{D5CDD505-2E9C-101B-9397-08002B2CF9AE}" pid="539" name="FSC#ATSTATECFG@1.1001:SubfileDate">
    <vt:lpwstr/>
  </property>
  <property fmtid="{D5CDD505-2E9C-101B-9397-08002B2CF9AE}" pid="540" name="FSC#ATSTATECFG@1.1001:SubfileSubject">
    <vt:lpwstr/>
  </property>
  <property fmtid="{D5CDD505-2E9C-101B-9397-08002B2CF9AE}" pid="541" name="FSC#ATSTATECFG@1.1001:DepartmentZipCode">
    <vt:lpwstr/>
  </property>
  <property fmtid="{D5CDD505-2E9C-101B-9397-08002B2CF9AE}" pid="542" name="FSC#ATSTATECFG@1.1001:DepartmentCountry">
    <vt:lpwstr/>
  </property>
  <property fmtid="{D5CDD505-2E9C-101B-9397-08002B2CF9AE}" pid="543" name="FSC#ATSTATECFG@1.1001:DepartmentCity">
    <vt:lpwstr/>
  </property>
  <property fmtid="{D5CDD505-2E9C-101B-9397-08002B2CF9AE}" pid="544" name="FSC#ATSTATECFG@1.1001:DepartmentStreet">
    <vt:lpwstr/>
  </property>
  <property fmtid="{D5CDD505-2E9C-101B-9397-08002B2CF9AE}" pid="545" name="FSC#ATSTATECFG@1.1001:DepartmentDVR">
    <vt:lpwstr/>
  </property>
  <property fmtid="{D5CDD505-2E9C-101B-9397-08002B2CF9AE}" pid="546" name="FSC#ATSTATECFG@1.1001:DepartmentUID">
    <vt:lpwstr/>
  </property>
  <property fmtid="{D5CDD505-2E9C-101B-9397-08002B2CF9AE}" pid="547" name="FSC#ATSTATECFG@1.1001:SubfileReference">
    <vt:lpwstr/>
  </property>
  <property fmtid="{D5CDD505-2E9C-101B-9397-08002B2CF9AE}" pid="548" name="FSC#ATSTATECFG@1.1001:Clause">
    <vt:lpwstr/>
  </property>
  <property fmtid="{D5CDD505-2E9C-101B-9397-08002B2CF9AE}" pid="549" name="FSC#ATSTATECFG@1.1001:ApprovedSignature">
    <vt:lpwstr/>
  </property>
  <property fmtid="{D5CDD505-2E9C-101B-9397-08002B2CF9AE}" pid="550" name="FSC#ATSTATECFG@1.1001:BankAccount">
    <vt:lpwstr/>
  </property>
  <property fmtid="{D5CDD505-2E9C-101B-9397-08002B2CF9AE}" pid="551" name="FSC#ATSTATECFG@1.1001:BankAccountOwner">
    <vt:lpwstr/>
  </property>
  <property fmtid="{D5CDD505-2E9C-101B-9397-08002B2CF9AE}" pid="552" name="FSC#ATSTATECFG@1.1001:BankInstitute">
    <vt:lpwstr/>
  </property>
  <property fmtid="{D5CDD505-2E9C-101B-9397-08002B2CF9AE}" pid="553" name="FSC#ATSTATECFG@1.1001:BankAccountID">
    <vt:lpwstr/>
  </property>
  <property fmtid="{D5CDD505-2E9C-101B-9397-08002B2CF9AE}" pid="554" name="FSC#ATSTATECFG@1.1001:BankAccountIBAN">
    <vt:lpwstr/>
  </property>
  <property fmtid="{D5CDD505-2E9C-101B-9397-08002B2CF9AE}" pid="555" name="FSC#ATSTATECFG@1.1001:BankAccountBIC">
    <vt:lpwstr/>
  </property>
  <property fmtid="{D5CDD505-2E9C-101B-9397-08002B2CF9AE}" pid="556" name="FSC#ATSTATECFG@1.1001:BankName">
    <vt:lpwstr/>
  </property>
  <property fmtid="{D5CDD505-2E9C-101B-9397-08002B2CF9AE}" pid="557" name="FSC#COOSYSTEM@1.1:Container">
    <vt:lpwstr>COO.2091.100.3.8986785</vt:lpwstr>
  </property>
  <property fmtid="{D5CDD505-2E9C-101B-9397-08002B2CF9AE}" pid="558" name="FSC#FSCFOLIO@1.1001:docpropproject">
    <vt:lpwstr/>
  </property>
</Properties>
</file>