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ADADC" w14:textId="77777777" w:rsidR="000D77E2" w:rsidRDefault="000D77E2" w:rsidP="00663EEB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2F245A4C" w14:textId="3DB96C0E" w:rsidR="00B4574C" w:rsidRPr="000D77E2" w:rsidRDefault="00B372B2" w:rsidP="006356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77E2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B4574C" w:rsidRPr="000D77E2">
        <w:rPr>
          <w:rFonts w:ascii="Times New Roman" w:hAnsi="Times New Roman" w:cs="Times New Roman"/>
          <w:b/>
          <w:i/>
          <w:sz w:val="24"/>
          <w:szCs w:val="24"/>
        </w:rPr>
        <w:t xml:space="preserve">yhlásenie </w:t>
      </w:r>
      <w:r w:rsidR="00663EEB">
        <w:rPr>
          <w:rFonts w:ascii="Times New Roman" w:hAnsi="Times New Roman" w:cs="Times New Roman"/>
          <w:b/>
          <w:i/>
          <w:sz w:val="24"/>
          <w:szCs w:val="24"/>
        </w:rPr>
        <w:t>užívateľa</w:t>
      </w:r>
      <w:r w:rsidR="00B4574C" w:rsidRPr="000D77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661A">
        <w:rPr>
          <w:rFonts w:ascii="Times New Roman" w:hAnsi="Times New Roman" w:cs="Times New Roman"/>
          <w:b/>
          <w:i/>
          <w:sz w:val="24"/>
          <w:szCs w:val="24"/>
        </w:rPr>
        <w:t xml:space="preserve">o poskytnutej pomoci de </w:t>
      </w:r>
      <w:proofErr w:type="spellStart"/>
      <w:r w:rsidR="004F661A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="00B4574C" w:rsidRPr="000D77E2">
        <w:rPr>
          <w:rFonts w:ascii="Times New Roman" w:hAnsi="Times New Roman" w:cs="Times New Roman"/>
          <w:b/>
          <w:i/>
          <w:sz w:val="24"/>
          <w:szCs w:val="24"/>
        </w:rPr>
        <w:t xml:space="preserve"> za </w:t>
      </w:r>
      <w:r w:rsidR="00AC4433" w:rsidRPr="000D77E2">
        <w:rPr>
          <w:rFonts w:ascii="Times New Roman" w:hAnsi="Times New Roman" w:cs="Times New Roman"/>
          <w:b/>
          <w:i/>
          <w:sz w:val="24"/>
          <w:szCs w:val="24"/>
        </w:rPr>
        <w:t xml:space="preserve">obdobie troch rokov predchádzajúcich dňu poskytnutia pomoci </w:t>
      </w:r>
      <w:r w:rsidR="00E41571" w:rsidRPr="000D77E2">
        <w:rPr>
          <w:rFonts w:ascii="Times New Roman" w:hAnsi="Times New Roman" w:cs="Times New Roman"/>
          <w:b/>
          <w:i/>
          <w:sz w:val="24"/>
          <w:szCs w:val="24"/>
        </w:rPr>
        <w:t>a dodržaní</w:t>
      </w:r>
      <w:r w:rsidR="00B4574C" w:rsidRPr="000D77E2">
        <w:rPr>
          <w:rFonts w:ascii="Times New Roman" w:hAnsi="Times New Roman" w:cs="Times New Roman"/>
          <w:b/>
          <w:i/>
          <w:sz w:val="24"/>
          <w:szCs w:val="24"/>
        </w:rPr>
        <w:t xml:space="preserve"> kumulačných pravidiel</w:t>
      </w:r>
      <w:r w:rsidR="00E41571" w:rsidRPr="000D77E2">
        <w:rPr>
          <w:rStyle w:val="Odkaznapoznmkupodiarou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14:paraId="5E73758B" w14:textId="77777777" w:rsidR="0063569E" w:rsidRPr="000D77E2" w:rsidRDefault="0063569E" w:rsidP="006356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A8F48C" w14:textId="28F18FD9" w:rsidR="002F4171" w:rsidRPr="002F4171" w:rsidRDefault="00FA2383" w:rsidP="002F41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Užívateľ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6419"/>
      </w:tblGrid>
      <w:tr w:rsidR="00223B0B" w:rsidRPr="007B322B" w14:paraId="276D92A3" w14:textId="77777777" w:rsidTr="005A2ADB">
        <w:trPr>
          <w:trHeight w:val="440"/>
        </w:trPr>
        <w:tc>
          <w:tcPr>
            <w:tcW w:w="1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4964A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  <w:r w:rsidRPr="00223B0B">
              <w:rPr>
                <w:rFonts w:ascii="Times New Roman" w:hAnsi="Times New Roman" w:cs="Times New Roman"/>
                <w:b/>
                <w:bCs/>
              </w:rPr>
              <w:t>Názov / obchodné meno /</w:t>
            </w:r>
            <w:r w:rsidRPr="00223B0B">
              <w:rPr>
                <w:rFonts w:ascii="Times New Roman" w:hAnsi="Times New Roman" w:cs="Times New Roman"/>
                <w:b/>
                <w:bCs/>
              </w:rPr>
              <w:br/>
              <w:t>meno a priezvisko</w:t>
            </w:r>
          </w:p>
        </w:tc>
        <w:tc>
          <w:tcPr>
            <w:tcW w:w="33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69C0E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23B0B" w:rsidRPr="007B322B" w14:paraId="3BEE1CFA" w14:textId="77777777" w:rsidTr="005A2ADB">
        <w:trPr>
          <w:trHeight w:val="20"/>
        </w:trPr>
        <w:tc>
          <w:tcPr>
            <w:tcW w:w="1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F50FB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  <w:r w:rsidRPr="00223B0B">
              <w:rPr>
                <w:rFonts w:ascii="Times New Roman" w:hAnsi="Times New Roman" w:cs="Times New Roman"/>
                <w:b/>
              </w:rPr>
              <w:t>Sídlo / Adresa</w:t>
            </w:r>
          </w:p>
        </w:tc>
        <w:tc>
          <w:tcPr>
            <w:tcW w:w="33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277E3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23B0B" w:rsidRPr="007B322B" w14:paraId="2A7E0410" w14:textId="77777777" w:rsidTr="005A2ADB">
        <w:trPr>
          <w:trHeight w:val="20"/>
        </w:trPr>
        <w:tc>
          <w:tcPr>
            <w:tcW w:w="1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A70AC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  <w:r w:rsidRPr="00223B0B">
              <w:rPr>
                <w:rFonts w:ascii="Times New Roman" w:hAnsi="Times New Roman" w:cs="Times New Roman"/>
                <w:b/>
                <w:bCs/>
              </w:rPr>
              <w:t>IČO</w:t>
            </w:r>
          </w:p>
        </w:tc>
        <w:tc>
          <w:tcPr>
            <w:tcW w:w="33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145C3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23B0B" w:rsidRPr="007B322B" w14:paraId="5721A86E" w14:textId="77777777" w:rsidTr="005A2ADB">
        <w:trPr>
          <w:trHeight w:val="20"/>
        </w:trPr>
        <w:tc>
          <w:tcPr>
            <w:tcW w:w="1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E9275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23B0B">
              <w:rPr>
                <w:rFonts w:ascii="Times New Roman" w:hAnsi="Times New Roman" w:cs="Times New Roman"/>
                <w:b/>
                <w:bCs/>
              </w:rPr>
              <w:t>Štatistická klasifikácia ekonomickej činnosti (SK NACE Rev. 2) – kód aj s pomenovaním činnosti</w:t>
            </w:r>
          </w:p>
        </w:tc>
        <w:tc>
          <w:tcPr>
            <w:tcW w:w="33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578A2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</w:rPr>
            </w:pPr>
            <w:r w:rsidRPr="00223B0B">
              <w:rPr>
                <w:rFonts w:ascii="Times New Roman" w:hAnsi="Times New Roman" w:cs="Times New Roman"/>
                <w:i/>
              </w:rPr>
              <w:t>napr. G.46 Veľkoobchod okrem motorových vozidiel a motocyklov</w:t>
            </w:r>
          </w:p>
        </w:tc>
      </w:tr>
      <w:tr w:rsidR="00223B0B" w:rsidRPr="007B322B" w14:paraId="328050FB" w14:textId="77777777" w:rsidTr="005A2ADB">
        <w:trPr>
          <w:trHeight w:val="2171"/>
        </w:trPr>
        <w:tc>
          <w:tcPr>
            <w:tcW w:w="16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76C09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23B0B">
              <w:rPr>
                <w:rFonts w:ascii="Times New Roman" w:hAnsi="Times New Roman" w:cs="Times New Roman"/>
                <w:b/>
                <w:bCs/>
              </w:rPr>
              <w:t>Veľkosť podniku v čase podania žiadosti</w:t>
            </w:r>
            <w:r w:rsidRPr="00223B0B">
              <w:rPr>
                <w:rStyle w:val="Odkaznapoznmkupodi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33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7A92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</w:rPr>
            </w:pPr>
            <w:r w:rsidRPr="00223B0B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0B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8314AA">
              <w:rPr>
                <w:rFonts w:ascii="Times New Roman" w:hAnsi="Times New Roman" w:cs="Times New Roman"/>
                <w:bCs/>
              </w:rPr>
            </w:r>
            <w:r w:rsidR="008314AA">
              <w:rPr>
                <w:rFonts w:ascii="Times New Roman" w:hAnsi="Times New Roman" w:cs="Times New Roman"/>
                <w:bCs/>
              </w:rPr>
              <w:fldChar w:fldCharType="separate"/>
            </w:r>
            <w:r w:rsidRPr="00223B0B">
              <w:rPr>
                <w:rFonts w:ascii="Times New Roman" w:hAnsi="Times New Roman" w:cs="Times New Roman"/>
                <w:bCs/>
              </w:rPr>
              <w:fldChar w:fldCharType="end"/>
            </w:r>
            <w:r w:rsidRPr="00223B0B">
              <w:rPr>
                <w:rFonts w:ascii="Times New Roman" w:hAnsi="Times New Roman" w:cs="Times New Roman"/>
                <w:bCs/>
              </w:rPr>
              <w:t xml:space="preserve">  veľký podnik</w:t>
            </w:r>
          </w:p>
          <w:p w14:paraId="1C53230F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</w:rPr>
            </w:pPr>
            <w:r w:rsidRPr="00223B0B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0B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8314AA">
              <w:rPr>
                <w:rFonts w:ascii="Times New Roman" w:hAnsi="Times New Roman" w:cs="Times New Roman"/>
                <w:bCs/>
              </w:rPr>
            </w:r>
            <w:r w:rsidR="008314AA">
              <w:rPr>
                <w:rFonts w:ascii="Times New Roman" w:hAnsi="Times New Roman" w:cs="Times New Roman"/>
                <w:bCs/>
              </w:rPr>
              <w:fldChar w:fldCharType="separate"/>
            </w:r>
            <w:r w:rsidRPr="00223B0B">
              <w:rPr>
                <w:rFonts w:ascii="Times New Roman" w:hAnsi="Times New Roman" w:cs="Times New Roman"/>
                <w:bCs/>
              </w:rPr>
              <w:fldChar w:fldCharType="end"/>
            </w:r>
            <w:r w:rsidRPr="00223B0B">
              <w:rPr>
                <w:rFonts w:ascii="Times New Roman" w:hAnsi="Times New Roman" w:cs="Times New Roman"/>
                <w:bCs/>
              </w:rPr>
              <w:t xml:space="preserve">  MSP</w:t>
            </w:r>
          </w:p>
          <w:p w14:paraId="3C74BF35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</w:rPr>
            </w:pPr>
            <w:r w:rsidRPr="00223B0B">
              <w:rPr>
                <w:rFonts w:ascii="Times New Roman" w:hAnsi="Times New Roman" w:cs="Times New Roman"/>
                <w:b/>
              </w:rPr>
              <w:t xml:space="preserve">      </w:t>
            </w:r>
            <w:r w:rsidRPr="00223B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8314AA">
              <w:rPr>
                <w:rFonts w:ascii="Times New Roman" w:hAnsi="Times New Roman" w:cs="Times New Roman"/>
                <w:b/>
                <w:bCs/>
              </w:rPr>
            </w:r>
            <w:r w:rsidR="008314A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23B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23B0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223B0B">
              <w:rPr>
                <w:rFonts w:ascii="Times New Roman" w:hAnsi="Times New Roman" w:cs="Times New Roman"/>
                <w:bCs/>
              </w:rPr>
              <w:t>mikropodnik</w:t>
            </w:r>
            <w:proofErr w:type="spellEnd"/>
          </w:p>
          <w:p w14:paraId="65D8160A" w14:textId="7777777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</w:rPr>
            </w:pPr>
            <w:r w:rsidRPr="00223B0B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223B0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0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8314AA">
              <w:rPr>
                <w:rFonts w:ascii="Times New Roman" w:hAnsi="Times New Roman" w:cs="Times New Roman"/>
                <w:b/>
                <w:bCs/>
              </w:rPr>
            </w:r>
            <w:r w:rsidR="008314A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23B0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23B0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223B0B">
              <w:rPr>
                <w:rFonts w:ascii="Times New Roman" w:hAnsi="Times New Roman" w:cs="Times New Roman"/>
                <w:bCs/>
              </w:rPr>
              <w:t>malý podnik</w:t>
            </w:r>
          </w:p>
          <w:p w14:paraId="7C35AED0" w14:textId="19EC8637" w:rsidR="00223B0B" w:rsidRPr="00223B0B" w:rsidRDefault="00223B0B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</w:rPr>
            </w:pPr>
            <w:r w:rsidRPr="00223B0B">
              <w:rPr>
                <w:rFonts w:ascii="Times New Roman" w:hAnsi="Times New Roman" w:cs="Times New Roman"/>
                <w:bCs/>
              </w:rPr>
              <w:t xml:space="preserve">      </w:t>
            </w:r>
            <w:r w:rsidRPr="00223B0B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B0B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8314AA">
              <w:rPr>
                <w:rFonts w:ascii="Times New Roman" w:hAnsi="Times New Roman" w:cs="Times New Roman"/>
                <w:bCs/>
              </w:rPr>
            </w:r>
            <w:r w:rsidR="008314AA">
              <w:rPr>
                <w:rFonts w:ascii="Times New Roman" w:hAnsi="Times New Roman" w:cs="Times New Roman"/>
                <w:bCs/>
              </w:rPr>
              <w:fldChar w:fldCharType="separate"/>
            </w:r>
            <w:r w:rsidRPr="00223B0B">
              <w:rPr>
                <w:rFonts w:ascii="Times New Roman" w:hAnsi="Times New Roman" w:cs="Times New Roman"/>
                <w:bCs/>
              </w:rPr>
              <w:fldChar w:fldCharType="end"/>
            </w:r>
            <w:r w:rsidRPr="00223B0B">
              <w:rPr>
                <w:rFonts w:ascii="Times New Roman" w:hAnsi="Times New Roman" w:cs="Times New Roman"/>
                <w:bCs/>
              </w:rPr>
              <w:t xml:space="preserve">  stredný podnik</w:t>
            </w:r>
          </w:p>
        </w:tc>
      </w:tr>
    </w:tbl>
    <w:p w14:paraId="7564FD28" w14:textId="262E8A8F" w:rsidR="00B4574C" w:rsidRDefault="00B4574C" w:rsidP="00B4574C">
      <w:pPr>
        <w:jc w:val="left"/>
        <w:rPr>
          <w:rFonts w:ascii="Times New Roman" w:hAnsi="Times New Roman" w:cs="Times New Roman"/>
        </w:rPr>
      </w:pPr>
    </w:p>
    <w:p w14:paraId="7FC655AB" w14:textId="2D7C8CAE" w:rsidR="00AE731D" w:rsidRPr="00AE731D" w:rsidRDefault="00AE731D" w:rsidP="00AE73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</w:rPr>
      </w:pPr>
      <w:r w:rsidRPr="00AE731D">
        <w:rPr>
          <w:rFonts w:ascii="Times New Roman" w:hAnsi="Times New Roman" w:cs="Times New Roman"/>
        </w:rPr>
        <w:t>Podniky</w:t>
      </w:r>
      <w:r w:rsidRPr="00AE731D">
        <w:rPr>
          <w:rStyle w:val="Odkaznapoznmkupodiarou"/>
          <w:rFonts w:ascii="Times New Roman" w:hAnsi="Times New Roman" w:cs="Times New Roman"/>
        </w:rPr>
        <w:footnoteReference w:id="3"/>
      </w:r>
      <w:r w:rsidR="00EE0A36">
        <w:rPr>
          <w:rFonts w:ascii="Times New Roman" w:hAnsi="Times New Roman" w:cs="Times New Roman"/>
        </w:rPr>
        <w:t>, ktoré s užívateľom</w:t>
      </w:r>
      <w:r w:rsidRPr="00AE731D">
        <w:rPr>
          <w:rFonts w:ascii="Times New Roman" w:hAnsi="Times New Roman" w:cs="Times New Roman"/>
        </w:rPr>
        <w:t> tvoria jediný podnik</w:t>
      </w:r>
    </w:p>
    <w:tbl>
      <w:tblPr>
        <w:tblpPr w:leftFromText="141" w:rightFromText="141" w:vertAnchor="text" w:horzAnchor="margin" w:tblpY="197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E731D" w:rsidRPr="007B322B" w14:paraId="008E22E8" w14:textId="77777777" w:rsidTr="005A2ADB">
        <w:trPr>
          <w:trHeight w:val="1552"/>
        </w:trPr>
        <w:tc>
          <w:tcPr>
            <w:tcW w:w="5000" w:type="pct"/>
            <w:tcBorders>
              <w:bottom w:val="single" w:sz="4" w:space="0" w:color="auto"/>
            </w:tcBorders>
          </w:tcPr>
          <w:p w14:paraId="2AD9CFAF" w14:textId="77777777" w:rsidR="00AE731D" w:rsidRPr="00AE731D" w:rsidRDefault="00AE731D" w:rsidP="00AE731D">
            <w:pPr>
              <w:rPr>
                <w:rFonts w:ascii="Times New Roman" w:hAnsi="Times New Roman" w:cs="Times New Roman"/>
              </w:rPr>
            </w:pPr>
            <w:r w:rsidRPr="00AE731D">
              <w:rPr>
                <w:rFonts w:ascii="Times New Roman" w:hAnsi="Times New Roman" w:cs="Times New Roman"/>
                <w:b/>
                <w:bCs/>
              </w:rPr>
              <w:t>„Jediný podnik“</w:t>
            </w:r>
            <w:r w:rsidRPr="00AE731D">
              <w:rPr>
                <w:rStyle w:val="Odkaznapoznmkupodiarou"/>
                <w:rFonts w:ascii="Times New Roman" w:hAnsi="Times New Roman" w:cs="Times New Roman"/>
                <w:b/>
                <w:bCs/>
              </w:rPr>
              <w:footnoteReference w:id="4"/>
            </w:r>
            <w:r w:rsidRPr="00AE731D">
              <w:rPr>
                <w:rFonts w:ascii="Times New Roman" w:hAnsi="Times New Roman" w:cs="Times New Roman"/>
                <w:b/>
                <w:bCs/>
              </w:rPr>
              <w:t xml:space="preserve"> zahŕňa všetky subjekty vykonávajúce hospodársku činnosť</w:t>
            </w:r>
            <w:r w:rsidRPr="00AE731D">
              <w:rPr>
                <w:rStyle w:val="Odkaznapoznmkupodiarou"/>
                <w:rFonts w:ascii="Times New Roman" w:hAnsi="Times New Roman" w:cs="Times New Roman"/>
                <w:b/>
                <w:bCs/>
              </w:rPr>
              <w:footnoteReference w:id="5"/>
            </w:r>
            <w:r w:rsidRPr="00AE731D">
              <w:rPr>
                <w:rFonts w:ascii="Times New Roman" w:hAnsi="Times New Roman" w:cs="Times New Roman"/>
                <w:b/>
                <w:bCs/>
              </w:rPr>
              <w:t xml:space="preserve">, medzi ktorými je aspoň jeden z týchto vzťahov: </w:t>
            </w:r>
          </w:p>
          <w:p w14:paraId="0101406C" w14:textId="77777777" w:rsidR="00AE731D" w:rsidRPr="00AE731D" w:rsidRDefault="00AE731D" w:rsidP="00AE731D">
            <w:pPr>
              <w:pStyle w:val="Normlnywebov"/>
              <w:jc w:val="both"/>
              <w:rPr>
                <w:color w:val="000000"/>
                <w:sz w:val="22"/>
                <w:szCs w:val="22"/>
              </w:rPr>
            </w:pPr>
            <w:r w:rsidRPr="00AE731D">
              <w:rPr>
                <w:color w:val="000000"/>
                <w:sz w:val="22"/>
                <w:szCs w:val="22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14:paraId="28112C87" w14:textId="77777777" w:rsidR="00AE731D" w:rsidRPr="00AE731D" w:rsidRDefault="00AE731D" w:rsidP="00AE731D">
            <w:pPr>
              <w:pStyle w:val="Normlnywebov"/>
              <w:jc w:val="both"/>
              <w:rPr>
                <w:color w:val="000000"/>
                <w:sz w:val="22"/>
                <w:szCs w:val="22"/>
              </w:rPr>
            </w:pPr>
            <w:r w:rsidRPr="00AE731D">
              <w:rPr>
                <w:color w:val="000000"/>
                <w:sz w:val="22"/>
                <w:szCs w:val="22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35E600D9" w14:textId="77777777" w:rsidR="00AE731D" w:rsidRPr="00AE731D" w:rsidRDefault="00AE731D" w:rsidP="00AE731D">
            <w:pPr>
              <w:pStyle w:val="Normlnywebov"/>
              <w:jc w:val="both"/>
              <w:rPr>
                <w:color w:val="000000"/>
                <w:sz w:val="22"/>
                <w:szCs w:val="22"/>
              </w:rPr>
            </w:pPr>
            <w:r w:rsidRPr="00AE731D">
              <w:rPr>
                <w:color w:val="000000"/>
                <w:sz w:val="22"/>
                <w:szCs w:val="22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14:paraId="53BB66F3" w14:textId="77777777" w:rsidR="00AE731D" w:rsidRPr="00AE731D" w:rsidRDefault="00AE731D" w:rsidP="00AE731D">
            <w:pPr>
              <w:pStyle w:val="Normlnywebov"/>
              <w:jc w:val="both"/>
              <w:rPr>
                <w:color w:val="000000"/>
                <w:sz w:val="22"/>
                <w:szCs w:val="22"/>
              </w:rPr>
            </w:pPr>
            <w:r w:rsidRPr="00AE731D">
              <w:rPr>
                <w:color w:val="000000"/>
                <w:sz w:val="22"/>
                <w:szCs w:val="22"/>
              </w:rPr>
              <w:t xml:space="preserve">d) jeden subjekt vykonávajúci hospodársku činnosť, ktorý je akcionárom alebo spoločníkom iného subjektu vykonávajúceho hospodársku činnosť, má sám na základe zmluvy s inými akcionármi alebo </w:t>
            </w:r>
            <w:r w:rsidRPr="00AE731D">
              <w:rPr>
                <w:color w:val="000000"/>
                <w:sz w:val="22"/>
                <w:szCs w:val="22"/>
              </w:rPr>
              <w:lastRenderedPageBreak/>
              <w:t>spoločníkmi daného subjektu vykonávajúceho hospodársku činnosť pod kontrolou väčšinu hlasovacích práv akcionárov alebo spoločníkov v danom subjekte vykonávajúcom hospodársku činnosť.</w:t>
            </w:r>
          </w:p>
          <w:p w14:paraId="57695FD4" w14:textId="7744E3FD" w:rsidR="00AE731D" w:rsidRPr="00AE731D" w:rsidRDefault="00AE731D" w:rsidP="00AE731D">
            <w:pPr>
              <w:pStyle w:val="Normlnywebov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31D">
              <w:rPr>
                <w:color w:val="000000"/>
                <w:sz w:val="22"/>
                <w:szCs w:val="22"/>
              </w:rPr>
              <w:t>Subjekty vykonávajúce hospodársku činnosť, ktoré majú akýkoľvek zo vzťahov uvedených v písm. a) až d) tohto odseku prostredníctvom jedného alebo viacerých iných subjektov, sa takisto považujú za jediný podnik.</w:t>
            </w:r>
            <w:r w:rsidR="00B023C6">
              <w:t xml:space="preserve"> </w:t>
            </w:r>
            <w:r w:rsidR="00B023C6" w:rsidRPr="00B023C6">
              <w:rPr>
                <w:b/>
                <w:color w:val="000000"/>
                <w:sz w:val="22"/>
                <w:szCs w:val="22"/>
              </w:rPr>
              <w:t>Podniky poskytujúce služby všeobecného hospodárskeho záujmu, ktoré nemajú medzi sebou žiadny vzťah, okrem toho, že každý z nich má priamu väzbu na ten istý verejný subjekt alebo subjekty alebo na ten istý neziskový subjekt alebo subjekty, sa však na účely tohto nariadenia nepovažujú za jediný podnik.</w:t>
            </w:r>
          </w:p>
        </w:tc>
      </w:tr>
    </w:tbl>
    <w:p w14:paraId="634BFABA" w14:textId="43C82794" w:rsidR="00AE731D" w:rsidRDefault="00AE731D" w:rsidP="00AE731D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4DE9167" w14:textId="3E97ACAF" w:rsidR="00AE731D" w:rsidRPr="00872485" w:rsidRDefault="00663EEB" w:rsidP="00872485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</w:t>
      </w:r>
      <w:r w:rsidR="00AE731D" w:rsidRPr="00872485">
        <w:rPr>
          <w:rFonts w:ascii="Times New Roman" w:hAnsi="Times New Roman" w:cs="Times New Roman"/>
        </w:rPr>
        <w:t xml:space="preserve"> vyhlasuje, že vo vyššie uvedenom zmysle:</w:t>
      </w:r>
    </w:p>
    <w:p w14:paraId="197D0279" w14:textId="77777777" w:rsidR="00AE731D" w:rsidRPr="00872485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6BD49EB7" w14:textId="77777777" w:rsidR="00AE731D" w:rsidRPr="00872485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872485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2485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872485">
        <w:rPr>
          <w:rFonts w:ascii="Times New Roman" w:hAnsi="Times New Roman" w:cs="Times New Roman"/>
          <w:b/>
          <w:bCs/>
        </w:rPr>
        <w:fldChar w:fldCharType="end"/>
      </w:r>
      <w:r w:rsidRPr="00872485">
        <w:rPr>
          <w:rFonts w:ascii="Times New Roman" w:hAnsi="Times New Roman" w:cs="Times New Roman"/>
        </w:rPr>
        <w:t xml:space="preserve"> </w:t>
      </w:r>
      <w:r w:rsidRPr="00872485">
        <w:rPr>
          <w:rFonts w:ascii="Times New Roman" w:hAnsi="Times New Roman" w:cs="Times New Roman"/>
          <w:b/>
        </w:rPr>
        <w:t>netvorí</w:t>
      </w:r>
      <w:r w:rsidRPr="00872485">
        <w:rPr>
          <w:rFonts w:ascii="Times New Roman" w:hAnsi="Times New Roman" w:cs="Times New Roman"/>
        </w:rPr>
        <w:t xml:space="preserve">  s iným podnikom jediný podnik,</w:t>
      </w:r>
    </w:p>
    <w:p w14:paraId="56D9CC9D" w14:textId="77777777" w:rsidR="00AE731D" w:rsidRPr="00872485" w:rsidRDefault="00AE731D" w:rsidP="005F00A2">
      <w:pPr>
        <w:autoSpaceDE w:val="0"/>
        <w:autoSpaceDN w:val="0"/>
        <w:adjustRightInd w:val="0"/>
        <w:spacing w:after="0"/>
        <w:ind w:left="284" w:hanging="284"/>
        <w:jc w:val="left"/>
        <w:rPr>
          <w:rFonts w:ascii="Times New Roman" w:hAnsi="Times New Roman" w:cs="Times New Roman"/>
        </w:rPr>
      </w:pPr>
      <w:r w:rsidRPr="00872485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2485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872485">
        <w:rPr>
          <w:rFonts w:ascii="Times New Roman" w:hAnsi="Times New Roman" w:cs="Times New Roman"/>
          <w:b/>
          <w:bCs/>
        </w:rPr>
        <w:fldChar w:fldCharType="end"/>
      </w:r>
      <w:r w:rsidRPr="00872485">
        <w:rPr>
          <w:rFonts w:ascii="Times New Roman" w:hAnsi="Times New Roman" w:cs="Times New Roman"/>
        </w:rPr>
        <w:t xml:space="preserve"> </w:t>
      </w:r>
      <w:r w:rsidRPr="00872485">
        <w:rPr>
          <w:rFonts w:ascii="Times New Roman" w:hAnsi="Times New Roman" w:cs="Times New Roman"/>
          <w:b/>
        </w:rPr>
        <w:t>tvorí</w:t>
      </w:r>
      <w:r w:rsidRPr="00872485">
        <w:rPr>
          <w:rFonts w:ascii="Times New Roman" w:hAnsi="Times New Roman" w:cs="Times New Roman"/>
        </w:rPr>
        <w:t xml:space="preserve"> jediný podnik s nasledujúcimi podnikom/ podnikmi:</w:t>
      </w:r>
    </w:p>
    <w:p w14:paraId="7C8B7FDE" w14:textId="77777777" w:rsidR="00AE731D" w:rsidRDefault="00AE731D" w:rsidP="00AE731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EB569E1" w14:textId="77777777" w:rsidR="00AE731D" w:rsidRPr="005F00A2" w:rsidRDefault="00AE731D" w:rsidP="00AE731D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5F00A2">
        <w:rPr>
          <w:rFonts w:ascii="Times New Roman" w:hAnsi="Times New Roman" w:cs="Times New Roman"/>
        </w:rPr>
        <w:t>Tabuľka č. 1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3102"/>
        <w:gridCol w:w="2977"/>
      </w:tblGrid>
      <w:tr w:rsidR="00AE731D" w:rsidRPr="005F00A2" w14:paraId="53C7EF09" w14:textId="77777777" w:rsidTr="005A2ADB">
        <w:trPr>
          <w:trHeight w:val="478"/>
        </w:trPr>
        <w:tc>
          <w:tcPr>
            <w:tcW w:w="179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B8486" w14:textId="77777777" w:rsidR="00AE731D" w:rsidRPr="005F00A2" w:rsidRDefault="00AE731D" w:rsidP="00BF2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0A2">
              <w:rPr>
                <w:rFonts w:ascii="Times New Roman" w:hAnsi="Times New Roman" w:cs="Times New Roman"/>
                <w:b/>
                <w:bCs/>
              </w:rPr>
              <w:t>Názov / obchodné meno /</w:t>
            </w:r>
            <w:r w:rsidRPr="005F00A2">
              <w:rPr>
                <w:rFonts w:ascii="Times New Roman" w:hAnsi="Times New Roman" w:cs="Times New Roman"/>
                <w:b/>
                <w:bCs/>
              </w:rPr>
              <w:br/>
              <w:t>meno a priezvisko</w:t>
            </w:r>
          </w:p>
          <w:p w14:paraId="2F07F3D4" w14:textId="77777777" w:rsidR="00AE731D" w:rsidRPr="005F00A2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1DC1D" w14:textId="77777777" w:rsidR="00AE731D" w:rsidRPr="005F00A2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A2">
              <w:rPr>
                <w:rFonts w:ascii="Times New Roman" w:hAnsi="Times New Roman" w:cs="Times New Roman"/>
                <w:b/>
              </w:rPr>
              <w:t>Sídlo/Adresa</w:t>
            </w:r>
          </w:p>
        </w:tc>
        <w:tc>
          <w:tcPr>
            <w:tcW w:w="156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6250B" w14:textId="77777777" w:rsidR="00AE731D" w:rsidRPr="005F00A2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A2">
              <w:rPr>
                <w:rFonts w:ascii="Times New Roman" w:hAnsi="Times New Roman" w:cs="Times New Roman"/>
                <w:b/>
              </w:rPr>
              <w:t>IČO</w:t>
            </w:r>
          </w:p>
        </w:tc>
      </w:tr>
      <w:tr w:rsidR="00AE731D" w:rsidRPr="005F00A2" w14:paraId="6F21D68D" w14:textId="77777777" w:rsidTr="005A2ADB">
        <w:tc>
          <w:tcPr>
            <w:tcW w:w="1798" w:type="pct"/>
            <w:shd w:val="clear" w:color="auto" w:fill="auto"/>
          </w:tcPr>
          <w:p w14:paraId="382A1685" w14:textId="77777777" w:rsidR="00AE731D" w:rsidRPr="005F00A2" w:rsidRDefault="00AE731D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4" w:type="pct"/>
            <w:shd w:val="clear" w:color="auto" w:fill="auto"/>
          </w:tcPr>
          <w:p w14:paraId="41AEB586" w14:textId="77777777" w:rsidR="00AE731D" w:rsidRPr="005F00A2" w:rsidRDefault="00AE731D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  <w:shd w:val="clear" w:color="auto" w:fill="auto"/>
          </w:tcPr>
          <w:p w14:paraId="66769AE9" w14:textId="77777777" w:rsidR="00AE731D" w:rsidRPr="005F00A2" w:rsidRDefault="00AE731D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731D" w:rsidRPr="005F00A2" w14:paraId="0A3B2209" w14:textId="77777777" w:rsidTr="005A2ADB">
        <w:tc>
          <w:tcPr>
            <w:tcW w:w="1798" w:type="pct"/>
            <w:shd w:val="clear" w:color="auto" w:fill="auto"/>
          </w:tcPr>
          <w:p w14:paraId="0030CD5F" w14:textId="77777777" w:rsidR="00AE731D" w:rsidRPr="005F00A2" w:rsidRDefault="00AE731D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4" w:type="pct"/>
            <w:shd w:val="clear" w:color="auto" w:fill="auto"/>
          </w:tcPr>
          <w:p w14:paraId="6B436996" w14:textId="77777777" w:rsidR="00AE731D" w:rsidRPr="005F00A2" w:rsidRDefault="00AE731D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  <w:shd w:val="clear" w:color="auto" w:fill="auto"/>
          </w:tcPr>
          <w:p w14:paraId="1436828D" w14:textId="77777777" w:rsidR="00AE731D" w:rsidRPr="005F00A2" w:rsidRDefault="00AE731D" w:rsidP="00E474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9955956" w14:textId="77777777" w:rsidR="00AE731D" w:rsidRDefault="00AE731D" w:rsidP="00AE731D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14:paraId="1190F636" w14:textId="141848DD" w:rsidR="00AE731D" w:rsidRPr="0063569E" w:rsidRDefault="00663EEB" w:rsidP="00AE731D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</w:rPr>
      </w:pPr>
      <w:r>
        <w:rPr>
          <w:sz w:val="22"/>
        </w:rPr>
        <w:t>Užívateľ</w:t>
      </w:r>
      <w:r w:rsidR="00AE731D" w:rsidRPr="0063569E">
        <w:rPr>
          <w:sz w:val="22"/>
        </w:rPr>
        <w:t xml:space="preserve"> vyhlasuje, že v období troch rokov predchádzajúcich dňu poskytnutia pomoci:</w:t>
      </w:r>
    </w:p>
    <w:p w14:paraId="0142316A" w14:textId="77777777" w:rsidR="00AE731D" w:rsidRPr="0063569E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636E6109" w14:textId="77777777" w:rsidR="00AE731D" w:rsidRPr="0063569E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  <w:r w:rsidRPr="0063569E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69E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63569E">
        <w:rPr>
          <w:rFonts w:ascii="Times New Roman" w:hAnsi="Times New Roman" w:cs="Times New Roman"/>
          <w:b/>
          <w:bCs/>
        </w:rPr>
        <w:fldChar w:fldCharType="end"/>
      </w:r>
      <w:r w:rsidRPr="0063569E">
        <w:rPr>
          <w:rFonts w:ascii="Times New Roman" w:hAnsi="Times New Roman" w:cs="Times New Roman"/>
          <w:b/>
          <w:bCs/>
        </w:rPr>
        <w:t xml:space="preserve">  nevznikol splynutím</w:t>
      </w:r>
      <w:r w:rsidRPr="0063569E">
        <w:rPr>
          <w:rFonts w:ascii="Times New Roman" w:hAnsi="Times New Roman" w:cs="Times New Roman"/>
          <w:bCs/>
        </w:rPr>
        <w:t xml:space="preserve"> podnikov </w:t>
      </w:r>
      <w:r w:rsidRPr="0063569E">
        <w:rPr>
          <w:rFonts w:ascii="Times New Roman" w:hAnsi="Times New Roman" w:cs="Times New Roman"/>
          <w:b/>
          <w:bCs/>
        </w:rPr>
        <w:t>alebo zlúčením</w:t>
      </w:r>
      <w:r w:rsidRPr="0063569E">
        <w:rPr>
          <w:rFonts w:ascii="Times New Roman" w:hAnsi="Times New Roman" w:cs="Times New Roman"/>
          <w:bCs/>
        </w:rPr>
        <w:t xml:space="preserve"> podniku,</w:t>
      </w:r>
    </w:p>
    <w:p w14:paraId="1C8D7296" w14:textId="77777777" w:rsidR="00AE731D" w:rsidRPr="0063569E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  <w:r w:rsidRPr="0063569E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69E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63569E">
        <w:rPr>
          <w:rFonts w:ascii="Times New Roman" w:hAnsi="Times New Roman" w:cs="Times New Roman"/>
          <w:b/>
          <w:bCs/>
        </w:rPr>
        <w:fldChar w:fldCharType="end"/>
      </w:r>
      <w:r w:rsidRPr="0063569E">
        <w:rPr>
          <w:rFonts w:ascii="Times New Roman" w:hAnsi="Times New Roman" w:cs="Times New Roman"/>
          <w:b/>
          <w:bCs/>
        </w:rPr>
        <w:t xml:space="preserve">  vznikol splynutím</w:t>
      </w:r>
      <w:r w:rsidRPr="0063569E">
        <w:rPr>
          <w:rStyle w:val="Odkaznapoznmkupodiarou"/>
          <w:rFonts w:ascii="Times New Roman" w:hAnsi="Times New Roman" w:cs="Times New Roman"/>
          <w:bCs/>
        </w:rPr>
        <w:footnoteReference w:id="6"/>
      </w:r>
      <w:r w:rsidRPr="0063569E">
        <w:rPr>
          <w:rFonts w:ascii="Times New Roman" w:hAnsi="Times New Roman" w:cs="Times New Roman"/>
          <w:bCs/>
        </w:rPr>
        <w:t xml:space="preserve"> podnikov uvedených v tabuľke č. 2,</w:t>
      </w:r>
    </w:p>
    <w:p w14:paraId="1655B177" w14:textId="1B2F98A4" w:rsidR="00AE731D" w:rsidRDefault="00AE731D" w:rsidP="00BF2AE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</w:rPr>
      </w:pPr>
      <w:r w:rsidRPr="0063569E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69E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63569E">
        <w:rPr>
          <w:rFonts w:ascii="Times New Roman" w:hAnsi="Times New Roman" w:cs="Times New Roman"/>
          <w:b/>
          <w:bCs/>
        </w:rPr>
        <w:fldChar w:fldCharType="end"/>
      </w:r>
      <w:r w:rsidRPr="0063569E">
        <w:rPr>
          <w:rFonts w:ascii="Times New Roman" w:hAnsi="Times New Roman" w:cs="Times New Roman"/>
          <w:b/>
          <w:bCs/>
        </w:rPr>
        <w:t xml:space="preserve">  zlúčením</w:t>
      </w:r>
      <w:r w:rsidRPr="0063569E">
        <w:rPr>
          <w:rFonts w:ascii="Times New Roman" w:hAnsi="Times New Roman" w:cs="Times New Roman"/>
          <w:b/>
          <w:bCs/>
          <w:vertAlign w:val="superscript"/>
        </w:rPr>
        <w:t>4</w:t>
      </w:r>
      <w:r w:rsidRPr="0063569E">
        <w:rPr>
          <w:rFonts w:ascii="Times New Roman" w:hAnsi="Times New Roman" w:cs="Times New Roman"/>
          <w:bCs/>
        </w:rPr>
        <w:t xml:space="preserve"> </w:t>
      </w:r>
      <w:r w:rsidRPr="0063569E">
        <w:rPr>
          <w:rFonts w:ascii="Times New Roman" w:hAnsi="Times New Roman" w:cs="Times New Roman"/>
          <w:b/>
          <w:bCs/>
        </w:rPr>
        <w:t xml:space="preserve">prevzal imanie </w:t>
      </w:r>
      <w:r w:rsidRPr="0063569E">
        <w:rPr>
          <w:rFonts w:ascii="Times New Roman" w:hAnsi="Times New Roman" w:cs="Times New Roman"/>
          <w:bCs/>
        </w:rPr>
        <w:t>podniku/-</w:t>
      </w:r>
      <w:proofErr w:type="spellStart"/>
      <w:r w:rsidRPr="0063569E">
        <w:rPr>
          <w:rFonts w:ascii="Times New Roman" w:hAnsi="Times New Roman" w:cs="Times New Roman"/>
          <w:bCs/>
        </w:rPr>
        <w:t>ov</w:t>
      </w:r>
      <w:proofErr w:type="spellEnd"/>
      <w:r w:rsidRPr="0063569E">
        <w:rPr>
          <w:rFonts w:ascii="Times New Roman" w:hAnsi="Times New Roman" w:cs="Times New Roman"/>
          <w:bCs/>
        </w:rPr>
        <w:t xml:space="preserve"> uvedených v tabuľke č. 2:</w:t>
      </w:r>
    </w:p>
    <w:p w14:paraId="0BFF93BD" w14:textId="77777777" w:rsidR="00BF2AE4" w:rsidRPr="00BF2AE4" w:rsidRDefault="00BF2AE4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</w:p>
    <w:p w14:paraId="7085EC2F" w14:textId="77777777" w:rsidR="00AE731D" w:rsidRPr="00BF2AE4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  <w:r w:rsidRPr="00BF2AE4">
        <w:rPr>
          <w:rFonts w:ascii="Times New Roman" w:hAnsi="Times New Roman" w:cs="Times New Roman"/>
          <w:bCs/>
        </w:rPr>
        <w:t>Tabuľka č. 2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173"/>
        <w:gridCol w:w="2309"/>
      </w:tblGrid>
      <w:tr w:rsidR="00AE731D" w:rsidRPr="00BF2AE4" w14:paraId="00BCD0F4" w14:textId="77777777" w:rsidTr="005A2ADB">
        <w:tc>
          <w:tcPr>
            <w:tcW w:w="21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2ABA0" w14:textId="77777777" w:rsidR="00AE731D" w:rsidRPr="00BF2AE4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2AE4">
              <w:rPr>
                <w:rFonts w:ascii="Times New Roman" w:hAnsi="Times New Roman" w:cs="Times New Roman"/>
                <w:b/>
                <w:bCs/>
              </w:rPr>
              <w:t>Obchodné meno podniku</w:t>
            </w:r>
          </w:p>
        </w:tc>
        <w:tc>
          <w:tcPr>
            <w:tcW w:w="167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F1056" w14:textId="77777777" w:rsidR="00AE731D" w:rsidRPr="00BF2AE4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2AE4">
              <w:rPr>
                <w:rFonts w:ascii="Times New Roman" w:hAnsi="Times New Roman" w:cs="Times New Roman"/>
                <w:b/>
                <w:bCs/>
              </w:rPr>
              <w:t>Sídlo</w:t>
            </w:r>
          </w:p>
        </w:tc>
        <w:tc>
          <w:tcPr>
            <w:tcW w:w="12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28CB6" w14:textId="2D346ABE" w:rsidR="00AE731D" w:rsidRPr="00BF2AE4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2AE4">
              <w:rPr>
                <w:rFonts w:ascii="Times New Roman" w:hAnsi="Times New Roman" w:cs="Times New Roman"/>
                <w:b/>
                <w:bCs/>
              </w:rPr>
              <w:t>I</w:t>
            </w:r>
            <w:r w:rsidR="00BF2AE4" w:rsidRPr="00BF2AE4">
              <w:rPr>
                <w:rFonts w:ascii="Times New Roman" w:hAnsi="Times New Roman" w:cs="Times New Roman"/>
                <w:b/>
                <w:bCs/>
              </w:rPr>
              <w:t>ČO</w:t>
            </w:r>
          </w:p>
        </w:tc>
      </w:tr>
      <w:tr w:rsidR="00AE731D" w:rsidRPr="00BF2AE4" w14:paraId="5A327B33" w14:textId="77777777" w:rsidTr="005A2ADB">
        <w:tc>
          <w:tcPr>
            <w:tcW w:w="2113" w:type="pct"/>
          </w:tcPr>
          <w:p w14:paraId="66A8C1E8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pct"/>
          </w:tcPr>
          <w:p w14:paraId="7323D3FF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7" w:type="pct"/>
          </w:tcPr>
          <w:p w14:paraId="4088C676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AE731D" w:rsidRPr="00BF2AE4" w14:paraId="481C859B" w14:textId="77777777" w:rsidTr="005A2ADB">
        <w:tc>
          <w:tcPr>
            <w:tcW w:w="2113" w:type="pct"/>
          </w:tcPr>
          <w:p w14:paraId="5DAD47AA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pct"/>
          </w:tcPr>
          <w:p w14:paraId="5BA3336D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7" w:type="pct"/>
          </w:tcPr>
          <w:p w14:paraId="1EF8C14E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93E74F6" w14:textId="77777777" w:rsidR="00AE731D" w:rsidRDefault="00AE731D" w:rsidP="00AE731D">
      <w:pPr>
        <w:rPr>
          <w:rFonts w:ascii="Arial" w:hAnsi="Arial" w:cs="Arial"/>
          <w:bCs/>
          <w:sz w:val="20"/>
        </w:rPr>
      </w:pPr>
    </w:p>
    <w:p w14:paraId="3C19B930" w14:textId="6DAD8121" w:rsidR="00AE731D" w:rsidRPr="00BF2AE4" w:rsidRDefault="00663EEB" w:rsidP="00AE731D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sz w:val="22"/>
        </w:rPr>
      </w:pPr>
      <w:r>
        <w:rPr>
          <w:sz w:val="22"/>
        </w:rPr>
        <w:t>Užívateľ</w:t>
      </w:r>
      <w:r w:rsidR="00AE731D" w:rsidRPr="00BF2AE4">
        <w:rPr>
          <w:sz w:val="22"/>
        </w:rPr>
        <w:t xml:space="preserve"> vyhlasuje, že v období troch rokov predchádzajúcich dňu poskytnutia pomoci:</w:t>
      </w:r>
    </w:p>
    <w:p w14:paraId="41E24CA4" w14:textId="77777777" w:rsidR="00AE731D" w:rsidRPr="00BF2AE4" w:rsidRDefault="00AE731D" w:rsidP="00AE731D">
      <w:pPr>
        <w:pStyle w:val="Odsekzoznamu"/>
        <w:autoSpaceDE w:val="0"/>
        <w:autoSpaceDN w:val="0"/>
        <w:adjustRightInd w:val="0"/>
        <w:jc w:val="left"/>
        <w:rPr>
          <w:sz w:val="22"/>
        </w:rPr>
      </w:pPr>
    </w:p>
    <w:p w14:paraId="21A30021" w14:textId="77777777" w:rsidR="00AE731D" w:rsidRPr="00BF2AE4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  <w:r w:rsidRPr="00BF2AE4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2AE4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BF2AE4">
        <w:rPr>
          <w:rFonts w:ascii="Times New Roman" w:hAnsi="Times New Roman" w:cs="Times New Roman"/>
          <w:b/>
          <w:bCs/>
        </w:rPr>
        <w:fldChar w:fldCharType="end"/>
      </w:r>
      <w:r w:rsidRPr="00BF2AE4">
        <w:rPr>
          <w:rFonts w:ascii="Times New Roman" w:hAnsi="Times New Roman" w:cs="Times New Roman"/>
          <w:b/>
          <w:bCs/>
        </w:rPr>
        <w:t xml:space="preserve">  nevznikol </w:t>
      </w:r>
      <w:r w:rsidRPr="00BF2AE4">
        <w:rPr>
          <w:rFonts w:ascii="Times New Roman" w:hAnsi="Times New Roman" w:cs="Times New Roman"/>
          <w:bCs/>
        </w:rPr>
        <w:t>rozdelením</w:t>
      </w:r>
      <w:r w:rsidRPr="00BF2AE4">
        <w:rPr>
          <w:rStyle w:val="Odkaznapoznmkupodiarou"/>
          <w:rFonts w:ascii="Times New Roman" w:hAnsi="Times New Roman" w:cs="Times New Roman"/>
          <w:bCs/>
        </w:rPr>
        <w:footnoteReference w:id="7"/>
      </w:r>
      <w:r w:rsidRPr="00BF2AE4">
        <w:rPr>
          <w:rFonts w:ascii="Times New Roman" w:hAnsi="Times New Roman" w:cs="Times New Roman"/>
          <w:bCs/>
        </w:rPr>
        <w:t xml:space="preserve"> podniku,</w:t>
      </w:r>
    </w:p>
    <w:p w14:paraId="5084A671" w14:textId="2432C834" w:rsidR="00AE731D" w:rsidRPr="00F44AF6" w:rsidRDefault="00AE731D" w:rsidP="00F44AF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</w:rPr>
      </w:pPr>
      <w:r w:rsidRPr="00BF2AE4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2AE4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BF2AE4">
        <w:rPr>
          <w:rFonts w:ascii="Times New Roman" w:hAnsi="Times New Roman" w:cs="Times New Roman"/>
          <w:b/>
          <w:bCs/>
        </w:rPr>
        <w:fldChar w:fldCharType="end"/>
      </w:r>
      <w:r w:rsidRPr="00BF2AE4">
        <w:rPr>
          <w:rFonts w:ascii="Times New Roman" w:hAnsi="Times New Roman" w:cs="Times New Roman"/>
          <w:b/>
          <w:bCs/>
        </w:rPr>
        <w:t xml:space="preserve">  vznikol </w:t>
      </w:r>
      <w:r w:rsidRPr="00BF2AE4">
        <w:rPr>
          <w:rFonts w:ascii="Times New Roman" w:hAnsi="Times New Roman" w:cs="Times New Roman"/>
          <w:bCs/>
        </w:rPr>
        <w:t>rozdelením nižšie uvedeného podniku:</w:t>
      </w:r>
    </w:p>
    <w:p w14:paraId="0BF2298D" w14:textId="77777777" w:rsidR="00AE731D" w:rsidRPr="00BF2AE4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  <w:r w:rsidRPr="00BF2AE4">
        <w:rPr>
          <w:rFonts w:ascii="Times New Roman" w:hAnsi="Times New Roman" w:cs="Times New Roman"/>
          <w:bCs/>
        </w:rPr>
        <w:t>Tabuľka č. 3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811"/>
        <w:gridCol w:w="2165"/>
      </w:tblGrid>
      <w:tr w:rsidR="00AE731D" w:rsidRPr="00BF2AE4" w14:paraId="692035B7" w14:textId="77777777" w:rsidTr="005A2ADB">
        <w:tc>
          <w:tcPr>
            <w:tcW w:w="1804" w:type="pct"/>
            <w:vAlign w:val="center"/>
          </w:tcPr>
          <w:p w14:paraId="6430BA4C" w14:textId="77777777" w:rsidR="00AE731D" w:rsidRPr="00BF2AE4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2AE4">
              <w:rPr>
                <w:rFonts w:ascii="Times New Roman" w:hAnsi="Times New Roman" w:cs="Times New Roman"/>
                <w:b/>
                <w:bCs/>
              </w:rPr>
              <w:lastRenderedPageBreak/>
              <w:t>Obchodné meno podniku</w:t>
            </w:r>
          </w:p>
        </w:tc>
        <w:tc>
          <w:tcPr>
            <w:tcW w:w="2038" w:type="pct"/>
            <w:vAlign w:val="center"/>
          </w:tcPr>
          <w:p w14:paraId="3C67D8AA" w14:textId="77777777" w:rsidR="00AE731D" w:rsidRPr="00BF2AE4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2AE4">
              <w:rPr>
                <w:rFonts w:ascii="Times New Roman" w:hAnsi="Times New Roman" w:cs="Times New Roman"/>
                <w:b/>
                <w:bCs/>
              </w:rPr>
              <w:t>Sídlo</w:t>
            </w:r>
          </w:p>
        </w:tc>
        <w:tc>
          <w:tcPr>
            <w:tcW w:w="1158" w:type="pct"/>
            <w:vAlign w:val="center"/>
          </w:tcPr>
          <w:p w14:paraId="76EFD08A" w14:textId="77777777" w:rsidR="00AE731D" w:rsidRPr="00BF2AE4" w:rsidRDefault="00AE731D" w:rsidP="00BF2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2AE4">
              <w:rPr>
                <w:rFonts w:ascii="Times New Roman" w:hAnsi="Times New Roman" w:cs="Times New Roman"/>
                <w:b/>
                <w:bCs/>
              </w:rPr>
              <w:t>IČO</w:t>
            </w:r>
          </w:p>
        </w:tc>
      </w:tr>
      <w:tr w:rsidR="00AE731D" w:rsidRPr="00BF2AE4" w14:paraId="783B0D79" w14:textId="77777777" w:rsidTr="005A2ADB">
        <w:tc>
          <w:tcPr>
            <w:tcW w:w="1804" w:type="pct"/>
          </w:tcPr>
          <w:p w14:paraId="13B9A9CA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pct"/>
          </w:tcPr>
          <w:p w14:paraId="54B36AF8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pct"/>
          </w:tcPr>
          <w:p w14:paraId="021B9BF7" w14:textId="77777777" w:rsidR="00AE731D" w:rsidRPr="00BF2AE4" w:rsidRDefault="00AE731D" w:rsidP="005A2ADB">
            <w:pPr>
              <w:autoSpaceDE w:val="0"/>
              <w:autoSpaceDN w:val="0"/>
              <w:adjustRightInd w:val="0"/>
              <w:ind w:right="-257"/>
              <w:rPr>
                <w:rFonts w:ascii="Times New Roman" w:hAnsi="Times New Roman" w:cs="Times New Roman"/>
                <w:b/>
              </w:rPr>
            </w:pPr>
          </w:p>
        </w:tc>
      </w:tr>
      <w:tr w:rsidR="00AE731D" w:rsidRPr="00BF2AE4" w14:paraId="22864A32" w14:textId="77777777" w:rsidTr="005A2ADB">
        <w:tc>
          <w:tcPr>
            <w:tcW w:w="1804" w:type="pct"/>
          </w:tcPr>
          <w:p w14:paraId="0C80C463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pct"/>
          </w:tcPr>
          <w:p w14:paraId="42FAC3E2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pct"/>
          </w:tcPr>
          <w:p w14:paraId="29399E9A" w14:textId="77777777" w:rsidR="00AE731D" w:rsidRPr="00BF2AE4" w:rsidRDefault="00AE731D" w:rsidP="00E4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14D9283F" w14:textId="77777777" w:rsidR="00AE731D" w:rsidRPr="00BF2AE4" w:rsidRDefault="00AE731D" w:rsidP="00AE731D">
      <w:pPr>
        <w:rPr>
          <w:rFonts w:ascii="Times New Roman" w:hAnsi="Times New Roman" w:cs="Times New Roman"/>
          <w:bCs/>
        </w:rPr>
      </w:pPr>
    </w:p>
    <w:p w14:paraId="69E9C8AF" w14:textId="77777777" w:rsidR="00AE731D" w:rsidRPr="00BF2AE4" w:rsidRDefault="00AE731D" w:rsidP="00BF2AE4">
      <w:pPr>
        <w:spacing w:after="0"/>
        <w:rPr>
          <w:rFonts w:ascii="Times New Roman" w:hAnsi="Times New Roman" w:cs="Times New Roman"/>
          <w:bCs/>
        </w:rPr>
      </w:pPr>
      <w:r w:rsidRPr="00BF2AE4">
        <w:rPr>
          <w:rFonts w:ascii="Times New Roman" w:hAnsi="Times New Roman" w:cs="Times New Roman"/>
          <w:bCs/>
        </w:rPr>
        <w:t>a prevzal jeho činnosti, na ktoré bola v minulosti minimálna pomoc použitá</w:t>
      </w:r>
      <w:r w:rsidRPr="00BF2AE4">
        <w:rPr>
          <w:rStyle w:val="Odkaznapoznmkupodiarou"/>
          <w:rFonts w:ascii="Times New Roman" w:hAnsi="Times New Roman" w:cs="Times New Roman"/>
          <w:bCs/>
        </w:rPr>
        <w:footnoteReference w:id="8"/>
      </w:r>
      <w:r w:rsidRPr="00BF2AE4">
        <w:rPr>
          <w:rFonts w:ascii="Times New Roman" w:hAnsi="Times New Roman" w:cs="Times New Roman"/>
          <w:bCs/>
        </w:rPr>
        <w:t xml:space="preserve">. </w:t>
      </w:r>
    </w:p>
    <w:p w14:paraId="48C4CC92" w14:textId="77777777" w:rsidR="00AE731D" w:rsidRDefault="00AE731D" w:rsidP="00AE731D">
      <w:pPr>
        <w:rPr>
          <w:rFonts w:ascii="Arial" w:hAnsi="Arial" w:cs="Arial"/>
          <w:bCs/>
          <w:sz w:val="20"/>
        </w:rPr>
      </w:pPr>
    </w:p>
    <w:p w14:paraId="40E8E590" w14:textId="2A56534D" w:rsidR="00AE731D" w:rsidRPr="00F44AF6" w:rsidRDefault="00AE731D" w:rsidP="00AE731D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sz w:val="22"/>
        </w:rPr>
      </w:pPr>
      <w:r w:rsidRPr="00F44AF6">
        <w:rPr>
          <w:sz w:val="22"/>
        </w:rPr>
        <w:t xml:space="preserve">V prípade </w:t>
      </w:r>
      <w:r w:rsidRPr="00F44AF6">
        <w:rPr>
          <w:sz w:val="22"/>
          <w:u w:val="single"/>
        </w:rPr>
        <w:t>pomoci poskytovanej vo forme úverov a/alebo záruk</w:t>
      </w:r>
      <w:r w:rsidRPr="00F44AF6">
        <w:rPr>
          <w:sz w:val="22"/>
        </w:rPr>
        <w:t xml:space="preserve"> </w:t>
      </w:r>
      <w:r w:rsidR="00EE0A36">
        <w:rPr>
          <w:sz w:val="22"/>
        </w:rPr>
        <w:t>užívateľ</w:t>
      </w:r>
      <w:r w:rsidRPr="00F44AF6">
        <w:rPr>
          <w:sz w:val="22"/>
        </w:rPr>
        <w:t xml:space="preserve"> vyhlasuje, že:</w:t>
      </w:r>
    </w:p>
    <w:p w14:paraId="41BBAE10" w14:textId="77777777" w:rsidR="00AE731D" w:rsidRPr="00F44AF6" w:rsidRDefault="00AE731D" w:rsidP="00AE731D">
      <w:pPr>
        <w:pStyle w:val="Odsekzoznamu"/>
        <w:autoSpaceDE w:val="0"/>
        <w:autoSpaceDN w:val="0"/>
        <w:adjustRightInd w:val="0"/>
        <w:ind w:left="426"/>
        <w:rPr>
          <w:sz w:val="22"/>
        </w:rPr>
      </w:pPr>
    </w:p>
    <w:p w14:paraId="5811731A" w14:textId="77777777" w:rsidR="00AE731D" w:rsidRPr="00F44AF6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nie je </w:t>
      </w:r>
      <w:r w:rsidRPr="00F44AF6">
        <w:rPr>
          <w:rFonts w:ascii="Times New Roman" w:hAnsi="Times New Roman" w:cs="Times New Roman"/>
          <w:bCs/>
        </w:rPr>
        <w:t>predmetom kolektívneho konkurzného konania,</w:t>
      </w:r>
    </w:p>
    <w:p w14:paraId="30799DBD" w14:textId="77777777" w:rsidR="00AE731D" w:rsidRPr="00F44AF6" w:rsidRDefault="00AE731D" w:rsidP="00AE731D">
      <w:pPr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je</w:t>
      </w:r>
      <w:r w:rsidRPr="00F44AF6">
        <w:rPr>
          <w:rFonts w:ascii="Times New Roman" w:hAnsi="Times New Roman" w:cs="Times New Roman"/>
          <w:bCs/>
        </w:rPr>
        <w:t xml:space="preserve"> predmetom kolektívneho konkurzného konania,</w:t>
      </w:r>
    </w:p>
    <w:p w14:paraId="44A527B6" w14:textId="77777777" w:rsidR="00AE731D" w:rsidRPr="00F44AF6" w:rsidRDefault="00AE731D" w:rsidP="00AE73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Cs/>
        </w:rPr>
      </w:r>
      <w:r w:rsidR="008314AA">
        <w:rPr>
          <w:rFonts w:ascii="Times New Roman" w:hAnsi="Times New Roman" w:cs="Times New Roman"/>
          <w:bCs/>
        </w:rPr>
        <w:fldChar w:fldCharType="separate"/>
      </w:r>
      <w:r w:rsidRPr="00F44AF6">
        <w:rPr>
          <w:rFonts w:ascii="Times New Roman" w:hAnsi="Times New Roman" w:cs="Times New Roman"/>
          <w:bCs/>
        </w:rPr>
        <w:fldChar w:fldCharType="end"/>
      </w:r>
      <w:r w:rsidRPr="00F44AF6">
        <w:rPr>
          <w:rFonts w:ascii="Times New Roman" w:hAnsi="Times New Roman" w:cs="Times New Roman"/>
          <w:bCs/>
        </w:rPr>
        <w:t xml:space="preserve">  </w:t>
      </w:r>
      <w:r w:rsidRPr="00F44AF6">
        <w:rPr>
          <w:rFonts w:ascii="Times New Roman" w:hAnsi="Times New Roman" w:cs="Times New Roman"/>
          <w:b/>
          <w:bCs/>
        </w:rPr>
        <w:t>jeho rating je</w:t>
      </w:r>
      <w:r w:rsidRPr="00F44AF6">
        <w:rPr>
          <w:rFonts w:ascii="Times New Roman" w:hAnsi="Times New Roman" w:cs="Times New Roman"/>
          <w:bCs/>
        </w:rPr>
        <w:t xml:space="preserve"> porovnateľný s úverovým ratingom aspoň B- (v prípade veľkých podnikov),</w:t>
      </w:r>
    </w:p>
    <w:p w14:paraId="0EF158F9" w14:textId="77777777" w:rsidR="00AE731D" w:rsidRPr="00F44AF6" w:rsidRDefault="00AE731D" w:rsidP="00F44AF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jeho rating nie je</w:t>
      </w:r>
      <w:r w:rsidRPr="00F44AF6">
        <w:rPr>
          <w:rFonts w:ascii="Times New Roman" w:hAnsi="Times New Roman" w:cs="Times New Roman"/>
          <w:bCs/>
        </w:rPr>
        <w:t xml:space="preserve"> porovnateľný s úverovým ratingom aspoň B- (v prípade veľkých podnikov).</w:t>
      </w:r>
    </w:p>
    <w:p w14:paraId="5BEEF27E" w14:textId="77777777" w:rsidR="00AE731D" w:rsidRPr="00210CD7" w:rsidRDefault="00AE731D" w:rsidP="00AE731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8D9A1CA" w14:textId="327C3C64" w:rsidR="00AE731D" w:rsidRPr="00F44AF6" w:rsidRDefault="00663EEB" w:rsidP="00F44AF6">
      <w:pPr>
        <w:autoSpaceDE w:val="0"/>
        <w:autoSpaceDN w:val="0"/>
        <w:adjustRightInd w:val="0"/>
        <w:ind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</w:t>
      </w:r>
      <w:r w:rsidR="00AE731D" w:rsidRPr="00F44AF6">
        <w:rPr>
          <w:rFonts w:ascii="Times New Roman" w:hAnsi="Times New Roman" w:cs="Times New Roman"/>
        </w:rPr>
        <w:t xml:space="preserve"> vyhlasuje, že žiadny z podnikov, ktoré s ním tvoria jediný podnik:</w:t>
      </w:r>
    </w:p>
    <w:p w14:paraId="5020B04D" w14:textId="77777777" w:rsidR="00AE731D" w:rsidRPr="00F44AF6" w:rsidRDefault="00AE731D" w:rsidP="00F44AF6">
      <w:pPr>
        <w:pStyle w:val="Odsekzoznamu"/>
        <w:autoSpaceDE w:val="0"/>
        <w:autoSpaceDN w:val="0"/>
        <w:adjustRightInd w:val="0"/>
        <w:rPr>
          <w:sz w:val="22"/>
        </w:rPr>
      </w:pPr>
    </w:p>
    <w:p w14:paraId="111865CC" w14:textId="77777777" w:rsidR="00AE731D" w:rsidRPr="00F44AF6" w:rsidRDefault="00AE731D" w:rsidP="00F44AF6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nie je </w:t>
      </w:r>
      <w:r w:rsidRPr="00F44AF6">
        <w:rPr>
          <w:rFonts w:ascii="Times New Roman" w:hAnsi="Times New Roman" w:cs="Times New Roman"/>
          <w:bCs/>
        </w:rPr>
        <w:t>predmetom kolektívneho konkurzného  konania,</w:t>
      </w:r>
    </w:p>
    <w:p w14:paraId="70060532" w14:textId="77777777" w:rsidR="00AE731D" w:rsidRPr="00F44AF6" w:rsidRDefault="00AE731D" w:rsidP="00F44AF6">
      <w:pPr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je</w:t>
      </w:r>
      <w:r w:rsidRPr="00F44AF6">
        <w:rPr>
          <w:rFonts w:ascii="Times New Roman" w:hAnsi="Times New Roman" w:cs="Times New Roman"/>
          <w:bCs/>
        </w:rPr>
        <w:t xml:space="preserve"> predmetom kolektívneho konkurzného  konania,</w:t>
      </w:r>
    </w:p>
    <w:p w14:paraId="320230F2" w14:textId="77777777" w:rsidR="00AE731D" w:rsidRPr="00F44AF6" w:rsidRDefault="00AE731D" w:rsidP="00F44AF6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Cs/>
        </w:rPr>
      </w:r>
      <w:r w:rsidR="008314AA">
        <w:rPr>
          <w:rFonts w:ascii="Times New Roman" w:hAnsi="Times New Roman" w:cs="Times New Roman"/>
          <w:bCs/>
        </w:rPr>
        <w:fldChar w:fldCharType="separate"/>
      </w:r>
      <w:r w:rsidRPr="00F44AF6">
        <w:rPr>
          <w:rFonts w:ascii="Times New Roman" w:hAnsi="Times New Roman" w:cs="Times New Roman"/>
          <w:bCs/>
        </w:rPr>
        <w:fldChar w:fldCharType="end"/>
      </w:r>
      <w:r w:rsidRPr="00F44AF6">
        <w:rPr>
          <w:rFonts w:ascii="Times New Roman" w:hAnsi="Times New Roman" w:cs="Times New Roman"/>
          <w:bCs/>
        </w:rPr>
        <w:t xml:space="preserve">  </w:t>
      </w:r>
      <w:r w:rsidRPr="00F44AF6">
        <w:rPr>
          <w:rFonts w:ascii="Times New Roman" w:hAnsi="Times New Roman" w:cs="Times New Roman"/>
          <w:b/>
          <w:bCs/>
        </w:rPr>
        <w:t>jeho rating je</w:t>
      </w:r>
      <w:r w:rsidRPr="00F44AF6">
        <w:rPr>
          <w:rFonts w:ascii="Times New Roman" w:hAnsi="Times New Roman" w:cs="Times New Roman"/>
          <w:bCs/>
        </w:rPr>
        <w:t xml:space="preserve"> porovnateľný s úverovým ratingom aspoň B- (v prípade veľkých podnikov),</w:t>
      </w:r>
    </w:p>
    <w:p w14:paraId="191C8F67" w14:textId="77777777" w:rsidR="00AE731D" w:rsidRPr="00F44AF6" w:rsidRDefault="00AE731D" w:rsidP="00F44A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jeho rating nie je</w:t>
      </w:r>
      <w:r w:rsidRPr="00F44AF6">
        <w:rPr>
          <w:rFonts w:ascii="Times New Roman" w:hAnsi="Times New Roman" w:cs="Times New Roman"/>
          <w:bCs/>
        </w:rPr>
        <w:t xml:space="preserve"> porovnateľný s úverovým ratingom aspoň B- (v prípade veľkých podnikov).</w:t>
      </w:r>
    </w:p>
    <w:p w14:paraId="77B633F0" w14:textId="77777777" w:rsidR="00AE731D" w:rsidRPr="007B322B" w:rsidRDefault="00AE731D" w:rsidP="00AE731D">
      <w:pPr>
        <w:rPr>
          <w:rFonts w:ascii="Arial" w:hAnsi="Arial" w:cs="Arial"/>
          <w:bCs/>
          <w:sz w:val="20"/>
        </w:rPr>
      </w:pPr>
    </w:p>
    <w:p w14:paraId="4D1CACE8" w14:textId="23A8A392" w:rsidR="00AE731D" w:rsidRDefault="00663EEB" w:rsidP="00F44A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Užívateľ</w:t>
      </w:r>
      <w:r w:rsidR="00AE731D" w:rsidRPr="00F44AF6">
        <w:rPr>
          <w:rFonts w:ascii="Times New Roman" w:hAnsi="Times New Roman" w:cs="Times New Roman"/>
        </w:rPr>
        <w:t xml:space="preserve"> vyhlasuje, že: </w:t>
      </w:r>
    </w:p>
    <w:p w14:paraId="1A6E6770" w14:textId="77777777" w:rsidR="00F44AF6" w:rsidRPr="00F44AF6" w:rsidRDefault="00F44AF6" w:rsidP="00F44AF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</w:p>
    <w:p w14:paraId="60221240" w14:textId="77777777" w:rsidR="00AE731D" w:rsidRPr="00F44AF6" w:rsidRDefault="00AE731D" w:rsidP="00AE731D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nie je  </w:t>
      </w:r>
      <w:r w:rsidRPr="00F44AF6">
        <w:rPr>
          <w:rFonts w:ascii="Times New Roman" w:hAnsi="Times New Roman" w:cs="Times New Roman"/>
        </w:rPr>
        <w:t>voči nemu nárokované vrátenie pomoci na základe predchádzajúceho rozhodnutia Komisie, ktorým bola poskytnutá pomoc označená za nezákonnú a nezlučiteľnú s vnútorným trhom</w:t>
      </w:r>
      <w:r w:rsidRPr="00F44AF6">
        <w:rPr>
          <w:rFonts w:ascii="Times New Roman" w:hAnsi="Times New Roman" w:cs="Times New Roman"/>
          <w:bCs/>
        </w:rPr>
        <w:t>,</w:t>
      </w:r>
    </w:p>
    <w:p w14:paraId="16231684" w14:textId="77777777" w:rsidR="00AE731D" w:rsidRPr="00F44AF6" w:rsidRDefault="00AE731D" w:rsidP="00AE731D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je </w:t>
      </w:r>
      <w:r w:rsidRPr="00F44AF6">
        <w:rPr>
          <w:rFonts w:ascii="Times New Roman" w:hAnsi="Times New Roman" w:cs="Times New Roman"/>
          <w:bCs/>
        </w:rPr>
        <w:t>voči nemu nárokované vrátenie pomoci</w:t>
      </w:r>
      <w:r w:rsidRPr="00F44AF6">
        <w:rPr>
          <w:rFonts w:ascii="Times New Roman" w:hAnsi="Times New Roman" w:cs="Times New Roman"/>
        </w:rPr>
        <w:t xml:space="preserve"> na  základe predchádzajúceho rozhodnutia Komisie, ktorým bola poskytnutá pomoc označená za nezákonnú a nezlučiteľnú s vnútorným trhom</w:t>
      </w:r>
      <w:r w:rsidRPr="00F44AF6">
        <w:rPr>
          <w:rFonts w:ascii="Times New Roman" w:hAnsi="Times New Roman" w:cs="Times New Roman"/>
          <w:bCs/>
        </w:rPr>
        <w:t>,</w:t>
      </w:r>
    </w:p>
    <w:p w14:paraId="5B2383B1" w14:textId="77777777" w:rsidR="00AE731D" w:rsidRPr="00F44AF6" w:rsidRDefault="00AE731D" w:rsidP="00AE731D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nie je </w:t>
      </w:r>
      <w:r w:rsidRPr="00F44AF6">
        <w:rPr>
          <w:rFonts w:ascii="Times New Roman" w:hAnsi="Times New Roman" w:cs="Times New Roman"/>
          <w:bCs/>
        </w:rPr>
        <w:t xml:space="preserve">voči </w:t>
      </w:r>
      <w:r w:rsidRPr="00F44AF6">
        <w:rPr>
          <w:rFonts w:ascii="Times New Roman" w:hAnsi="Times New Roman" w:cs="Times New Roman"/>
        </w:rPr>
        <w:t>všetkým podnikom, ktoré s ním tvoria jediný podnik, nárokované vrátenie pomoci na základe predchádzajúceho rozhodnutia Komisie, ktorým bola poskytnutá pomoc označená za nezákonnú a nezlučiteľnú s vnútorným trhom</w:t>
      </w:r>
      <w:r w:rsidRPr="00F44AF6">
        <w:rPr>
          <w:rFonts w:ascii="Times New Roman" w:hAnsi="Times New Roman" w:cs="Times New Roman"/>
          <w:bCs/>
        </w:rPr>
        <w:t>,</w:t>
      </w:r>
    </w:p>
    <w:p w14:paraId="3AEA3BE4" w14:textId="24E05082" w:rsidR="00B54562" w:rsidRDefault="00AE731D" w:rsidP="00663EEB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</w:rPr>
      </w:pPr>
      <w:r w:rsidRPr="00F44AF6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4AF6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F44AF6">
        <w:rPr>
          <w:rFonts w:ascii="Times New Roman" w:hAnsi="Times New Roman" w:cs="Times New Roman"/>
          <w:b/>
          <w:bCs/>
        </w:rPr>
        <w:fldChar w:fldCharType="end"/>
      </w:r>
      <w:r w:rsidRPr="00F44AF6">
        <w:rPr>
          <w:rFonts w:ascii="Times New Roman" w:hAnsi="Times New Roman" w:cs="Times New Roman"/>
          <w:b/>
          <w:bCs/>
        </w:rPr>
        <w:t xml:space="preserve">  je </w:t>
      </w:r>
      <w:r w:rsidRPr="00F44AF6">
        <w:rPr>
          <w:rFonts w:ascii="Times New Roman" w:hAnsi="Times New Roman" w:cs="Times New Roman"/>
          <w:bCs/>
        </w:rPr>
        <w:t>voči</w:t>
      </w:r>
      <w:r w:rsidRPr="00F44AF6">
        <w:rPr>
          <w:rFonts w:ascii="Times New Roman" w:hAnsi="Times New Roman" w:cs="Times New Roman"/>
        </w:rPr>
        <w:t xml:space="preserve"> niektorým z podnikov, ktoré s ním tvoria jediný podnik, </w:t>
      </w:r>
      <w:r w:rsidRPr="00F44AF6">
        <w:rPr>
          <w:rFonts w:ascii="Times New Roman" w:hAnsi="Times New Roman" w:cs="Times New Roman"/>
          <w:bCs/>
        </w:rPr>
        <w:t>nárokované vrátenie pomoci</w:t>
      </w:r>
      <w:r w:rsidRPr="00F44AF6">
        <w:rPr>
          <w:rFonts w:ascii="Times New Roman" w:hAnsi="Times New Roman" w:cs="Times New Roman"/>
        </w:rPr>
        <w:t xml:space="preserve"> na  základe predchádzajúceho rozhodnutia Komisie, ktorým bola poskytnutá pomoc označená za nezákonnú a nezlučiteľnú s vnútorným trhom</w:t>
      </w:r>
      <w:r w:rsidRPr="00F44AF6">
        <w:rPr>
          <w:rFonts w:ascii="Times New Roman" w:hAnsi="Times New Roman" w:cs="Times New Roman"/>
          <w:bCs/>
        </w:rPr>
        <w:t>.</w:t>
      </w:r>
    </w:p>
    <w:p w14:paraId="4C7D4538" w14:textId="77777777" w:rsidR="00663EEB" w:rsidRDefault="00663EEB" w:rsidP="00663EEB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Cs/>
        </w:rPr>
      </w:pPr>
    </w:p>
    <w:p w14:paraId="563D76AD" w14:textId="1208C2DD" w:rsidR="00AE731D" w:rsidRPr="00B54562" w:rsidRDefault="00663EEB" w:rsidP="00AE731D">
      <w:pPr>
        <w:pStyle w:val="Odsekzoznamu"/>
        <w:numPr>
          <w:ilvl w:val="0"/>
          <w:numId w:val="1"/>
        </w:numPr>
        <w:ind w:left="426" w:hanging="426"/>
        <w:rPr>
          <w:sz w:val="22"/>
        </w:rPr>
      </w:pPr>
      <w:r>
        <w:rPr>
          <w:sz w:val="22"/>
        </w:rPr>
        <w:t>Užívateľ</w:t>
      </w:r>
      <w:r w:rsidR="00AE731D" w:rsidRPr="00B54562">
        <w:rPr>
          <w:sz w:val="22"/>
        </w:rPr>
        <w:t xml:space="preserve"> vyhlasuje, že:</w:t>
      </w:r>
      <w:r w:rsidR="00AE731D" w:rsidRPr="00B54562">
        <w:rPr>
          <w:rStyle w:val="Odkaznapoznmkupodiarou"/>
          <w:sz w:val="22"/>
        </w:rPr>
        <w:footnoteReference w:id="9"/>
      </w:r>
    </w:p>
    <w:p w14:paraId="07CCB98F" w14:textId="3018742C" w:rsidR="00AE731D" w:rsidRDefault="00AE731D" w:rsidP="00B54562">
      <w:pPr>
        <w:pStyle w:val="Odsekzoznamu"/>
        <w:numPr>
          <w:ilvl w:val="0"/>
          <w:numId w:val="9"/>
        </w:numPr>
        <w:rPr>
          <w:sz w:val="22"/>
        </w:rPr>
      </w:pPr>
      <w:r w:rsidRPr="00B54562">
        <w:rPr>
          <w:b/>
          <w:sz w:val="22"/>
        </w:rPr>
        <w:t>pôsobí/nepôsobí</w:t>
      </w:r>
      <w:r w:rsidRPr="00B54562">
        <w:rPr>
          <w:sz w:val="22"/>
        </w:rPr>
        <w:t xml:space="preserve"> v  oblasti prvovýroby produktov rybolovu a </w:t>
      </w:r>
      <w:proofErr w:type="spellStart"/>
      <w:r w:rsidRPr="00B54562">
        <w:rPr>
          <w:sz w:val="22"/>
        </w:rPr>
        <w:t>akvakultúry</w:t>
      </w:r>
      <w:proofErr w:type="spellEnd"/>
      <w:r w:rsidRPr="00B54562">
        <w:rPr>
          <w:rStyle w:val="Odkaznapoznmkupodiarou"/>
          <w:sz w:val="22"/>
        </w:rPr>
        <w:footnoteReference w:id="10"/>
      </w:r>
      <w:r w:rsidRPr="00B54562">
        <w:rPr>
          <w:sz w:val="22"/>
        </w:rPr>
        <w:t xml:space="preserve"> a pomoc </w:t>
      </w:r>
      <w:r w:rsidRPr="00B54562">
        <w:rPr>
          <w:b/>
          <w:sz w:val="22"/>
        </w:rPr>
        <w:t>bude/nebude</w:t>
      </w:r>
      <w:r w:rsidRPr="00B54562">
        <w:rPr>
          <w:sz w:val="22"/>
        </w:rPr>
        <w:t xml:space="preserve"> poskytnutá v súvislosti s touto činnosťou;</w:t>
      </w:r>
    </w:p>
    <w:p w14:paraId="53F74EA2" w14:textId="77777777" w:rsidR="00AE731D" w:rsidRPr="00B54562" w:rsidRDefault="00AE731D" w:rsidP="00AE731D">
      <w:pPr>
        <w:pStyle w:val="Odsekzoznamu"/>
        <w:numPr>
          <w:ilvl w:val="0"/>
          <w:numId w:val="9"/>
        </w:numPr>
        <w:rPr>
          <w:sz w:val="22"/>
        </w:rPr>
      </w:pPr>
      <w:r w:rsidRPr="00B54562">
        <w:rPr>
          <w:b/>
          <w:sz w:val="22"/>
        </w:rPr>
        <w:lastRenderedPageBreak/>
        <w:t xml:space="preserve">pôsobí/nepôsobí </w:t>
      </w:r>
      <w:r w:rsidRPr="00B54562">
        <w:rPr>
          <w:sz w:val="22"/>
        </w:rPr>
        <w:t>v sektore spracovania a marketingu produktov rybolovu a </w:t>
      </w:r>
      <w:proofErr w:type="spellStart"/>
      <w:r w:rsidRPr="00B54562">
        <w:rPr>
          <w:sz w:val="22"/>
        </w:rPr>
        <w:t>akvakultúry</w:t>
      </w:r>
      <w:proofErr w:type="spellEnd"/>
      <w:r w:rsidRPr="00B54562">
        <w:rPr>
          <w:sz w:val="22"/>
        </w:rPr>
        <w:t xml:space="preserve"> a pomoc </w:t>
      </w:r>
      <w:r w:rsidRPr="00B54562">
        <w:rPr>
          <w:b/>
          <w:sz w:val="22"/>
        </w:rPr>
        <w:t>bude/nebude</w:t>
      </w:r>
      <w:r w:rsidRPr="00B54562">
        <w:rPr>
          <w:sz w:val="22"/>
        </w:rPr>
        <w:t xml:space="preserve"> poskytnutá v súvislosti s touto činnosťou. Výška pomoci </w:t>
      </w:r>
      <w:r w:rsidRPr="00B54562">
        <w:rPr>
          <w:b/>
          <w:sz w:val="22"/>
        </w:rPr>
        <w:t xml:space="preserve">je/nie </w:t>
      </w:r>
      <w:r w:rsidRPr="00B54562">
        <w:rPr>
          <w:sz w:val="22"/>
        </w:rPr>
        <w:t>je stanovená na základe ceny alebo množstva kúpených produktov alebo produktov uvedených na trh;</w:t>
      </w:r>
    </w:p>
    <w:p w14:paraId="519072B8" w14:textId="77777777" w:rsidR="00AE731D" w:rsidRPr="00B54562" w:rsidRDefault="00AE731D" w:rsidP="00AE731D">
      <w:pPr>
        <w:pStyle w:val="Odsekzoznamu"/>
        <w:rPr>
          <w:b/>
          <w:sz w:val="22"/>
        </w:rPr>
      </w:pPr>
    </w:p>
    <w:p w14:paraId="2D8DDCD4" w14:textId="77777777" w:rsidR="00AE731D" w:rsidRPr="00B54562" w:rsidRDefault="00AE731D" w:rsidP="00AE731D">
      <w:pPr>
        <w:pStyle w:val="Odsekzoznamu"/>
        <w:numPr>
          <w:ilvl w:val="0"/>
          <w:numId w:val="9"/>
        </w:numPr>
        <w:rPr>
          <w:sz w:val="22"/>
        </w:rPr>
      </w:pPr>
      <w:r w:rsidRPr="00B54562">
        <w:rPr>
          <w:b/>
          <w:sz w:val="22"/>
        </w:rPr>
        <w:t>pôsobí/nepôsobí</w:t>
      </w:r>
      <w:r w:rsidRPr="00B54562">
        <w:rPr>
          <w:sz w:val="22"/>
        </w:rPr>
        <w:t xml:space="preserve"> v oblasti prvovýroby poľnohospodárskych výrobkov</w:t>
      </w:r>
      <w:r w:rsidRPr="00B54562">
        <w:rPr>
          <w:rStyle w:val="Odkaznapoznmkupodiarou"/>
          <w:sz w:val="22"/>
        </w:rPr>
        <w:footnoteReference w:id="11"/>
      </w:r>
      <w:r w:rsidRPr="00B54562">
        <w:rPr>
          <w:sz w:val="22"/>
        </w:rPr>
        <w:t xml:space="preserve"> a pomoc </w:t>
      </w:r>
      <w:r w:rsidRPr="00B54562">
        <w:rPr>
          <w:b/>
          <w:sz w:val="22"/>
        </w:rPr>
        <w:t>bude/nebude</w:t>
      </w:r>
      <w:r w:rsidRPr="00B54562">
        <w:rPr>
          <w:sz w:val="22"/>
        </w:rPr>
        <w:t xml:space="preserve"> poskytnutá v súvislosti s touto činnosťou;</w:t>
      </w:r>
    </w:p>
    <w:p w14:paraId="365D7EA4" w14:textId="77777777" w:rsidR="00AE731D" w:rsidRPr="00B54562" w:rsidRDefault="00AE731D" w:rsidP="00AE731D">
      <w:pPr>
        <w:ind w:left="426" w:hanging="426"/>
        <w:rPr>
          <w:rFonts w:ascii="Times New Roman" w:hAnsi="Times New Roman" w:cs="Times New Roman"/>
        </w:rPr>
      </w:pPr>
    </w:p>
    <w:p w14:paraId="3BD03A50" w14:textId="77777777" w:rsidR="00AE731D" w:rsidRPr="00B54562" w:rsidRDefault="00AE731D" w:rsidP="00AE731D">
      <w:pPr>
        <w:pStyle w:val="Odsekzoznamu"/>
        <w:numPr>
          <w:ilvl w:val="0"/>
          <w:numId w:val="9"/>
        </w:numPr>
        <w:rPr>
          <w:sz w:val="22"/>
        </w:rPr>
      </w:pPr>
      <w:r w:rsidRPr="00B54562">
        <w:rPr>
          <w:b/>
          <w:sz w:val="22"/>
        </w:rPr>
        <w:t>pôsobí/nepôsobí</w:t>
      </w:r>
      <w:r w:rsidRPr="00B54562">
        <w:rPr>
          <w:sz w:val="22"/>
        </w:rPr>
        <w:t xml:space="preserve"> v sektore spracovania a marketingu poľnohospodárskych výrobkov a pomoc </w:t>
      </w:r>
      <w:r w:rsidRPr="00B54562">
        <w:rPr>
          <w:b/>
          <w:sz w:val="22"/>
        </w:rPr>
        <w:t>bude/nebude</w:t>
      </w:r>
      <w:r w:rsidRPr="00B54562">
        <w:rPr>
          <w:sz w:val="22"/>
        </w:rPr>
        <w:t xml:space="preserve"> poskytnutá v súvislosti s touto činnosťou. Výška pomoci </w:t>
      </w:r>
      <w:r w:rsidRPr="00B54562">
        <w:rPr>
          <w:b/>
          <w:sz w:val="22"/>
        </w:rPr>
        <w:t>je/nie je</w:t>
      </w:r>
      <w:r w:rsidRPr="00B54562">
        <w:rPr>
          <w:sz w:val="22"/>
        </w:rPr>
        <w:t xml:space="preserve"> stanovená na základe ceny alebo množstva takýchto výrobkov kúpených od prvovýrobcov alebo výrobkov umiestnených na trhu príslušnými podnikmi;</w:t>
      </w:r>
    </w:p>
    <w:p w14:paraId="3E59D5A5" w14:textId="77777777" w:rsidR="00AE731D" w:rsidRPr="00B54562" w:rsidRDefault="00AE731D" w:rsidP="00AE731D">
      <w:pPr>
        <w:ind w:left="426" w:hanging="426"/>
        <w:rPr>
          <w:rFonts w:ascii="Times New Roman" w:hAnsi="Times New Roman" w:cs="Times New Roman"/>
        </w:rPr>
      </w:pPr>
    </w:p>
    <w:p w14:paraId="1765F8D4" w14:textId="77777777" w:rsidR="00AE731D" w:rsidRPr="00B54562" w:rsidRDefault="00AE731D" w:rsidP="00AE731D">
      <w:pPr>
        <w:pStyle w:val="Odsekzoznamu"/>
        <w:numPr>
          <w:ilvl w:val="0"/>
          <w:numId w:val="9"/>
        </w:numPr>
        <w:rPr>
          <w:sz w:val="22"/>
        </w:rPr>
      </w:pPr>
      <w:r w:rsidRPr="00B54562">
        <w:rPr>
          <w:b/>
          <w:sz w:val="22"/>
        </w:rPr>
        <w:t>pôsobí/nepôsobí</w:t>
      </w:r>
      <w:r w:rsidRPr="00B54562">
        <w:rPr>
          <w:sz w:val="22"/>
        </w:rPr>
        <w:t xml:space="preserve"> v sektore spracovania a marketingu poľnohospodárskych výrobkov a pomoc </w:t>
      </w:r>
      <w:r w:rsidRPr="00B54562">
        <w:rPr>
          <w:b/>
          <w:sz w:val="22"/>
        </w:rPr>
        <w:t>bude/nebude</w:t>
      </w:r>
      <w:r w:rsidRPr="00B54562">
        <w:rPr>
          <w:sz w:val="22"/>
        </w:rPr>
        <w:t xml:space="preserve"> poskytnutá v súvislosti s touto činnosťou. Pomoc </w:t>
      </w:r>
      <w:r w:rsidRPr="00B54562">
        <w:rPr>
          <w:b/>
          <w:sz w:val="22"/>
        </w:rPr>
        <w:t>je/nie je</w:t>
      </w:r>
      <w:r w:rsidRPr="00B54562">
        <w:rPr>
          <w:sz w:val="22"/>
        </w:rPr>
        <w:t xml:space="preserve"> podmienená tým, že bude čiastočne alebo úplne postúpená prvovýrobcom;</w:t>
      </w:r>
    </w:p>
    <w:p w14:paraId="3E07A758" w14:textId="77777777" w:rsidR="00AE731D" w:rsidRPr="00B54562" w:rsidRDefault="00AE731D" w:rsidP="00AE731D">
      <w:pPr>
        <w:ind w:left="426" w:hanging="426"/>
        <w:rPr>
          <w:rFonts w:ascii="Times New Roman" w:hAnsi="Times New Roman" w:cs="Times New Roman"/>
        </w:rPr>
      </w:pPr>
    </w:p>
    <w:p w14:paraId="46ABBC00" w14:textId="77777777" w:rsidR="00AE731D" w:rsidRPr="00B54562" w:rsidRDefault="00AE731D" w:rsidP="00AE731D">
      <w:pPr>
        <w:pStyle w:val="Odsekzoznamu"/>
        <w:numPr>
          <w:ilvl w:val="0"/>
          <w:numId w:val="9"/>
        </w:numPr>
        <w:rPr>
          <w:sz w:val="22"/>
        </w:rPr>
      </w:pPr>
      <w:r w:rsidRPr="00B54562">
        <w:rPr>
          <w:sz w:val="22"/>
        </w:rPr>
        <w:t xml:space="preserve">pomoc </w:t>
      </w:r>
      <w:r w:rsidRPr="00B54562">
        <w:rPr>
          <w:b/>
          <w:sz w:val="22"/>
        </w:rPr>
        <w:t>bude/nebude</w:t>
      </w:r>
      <w:r w:rsidRPr="00B54562">
        <w:rPr>
          <w:sz w:val="22"/>
        </w:rPr>
        <w:t xml:space="preserve"> poskytnutá na činnosti súvisiace s vývozom do tretích krajín alebo členských štátov, konkrétne pomoc priamo súvisiaca s vyvážanými množstvami, na zriadenie a prevádzkovanie distribučnej siete alebo inými bežnými výdavkami súvisiacimi s vývoznou činnosťou;</w:t>
      </w:r>
    </w:p>
    <w:p w14:paraId="45582E75" w14:textId="77777777" w:rsidR="00AE731D" w:rsidRPr="00B54562" w:rsidRDefault="00AE731D" w:rsidP="00AE731D">
      <w:pPr>
        <w:ind w:left="426" w:hanging="426"/>
        <w:rPr>
          <w:rFonts w:ascii="Times New Roman" w:hAnsi="Times New Roman" w:cs="Times New Roman"/>
        </w:rPr>
      </w:pPr>
    </w:p>
    <w:p w14:paraId="62FB0BE7" w14:textId="77777777" w:rsidR="00AE731D" w:rsidRPr="00B54562" w:rsidRDefault="00AE731D" w:rsidP="00AE731D">
      <w:pPr>
        <w:pStyle w:val="Odsekzoznamu"/>
        <w:numPr>
          <w:ilvl w:val="0"/>
          <w:numId w:val="9"/>
        </w:numPr>
        <w:rPr>
          <w:sz w:val="22"/>
        </w:rPr>
      </w:pPr>
      <w:r w:rsidRPr="00B54562">
        <w:rPr>
          <w:sz w:val="22"/>
        </w:rPr>
        <w:t xml:space="preserve">pomoc </w:t>
      </w:r>
      <w:r w:rsidRPr="00B54562">
        <w:rPr>
          <w:b/>
          <w:sz w:val="22"/>
        </w:rPr>
        <w:t>je/nie</w:t>
      </w:r>
      <w:r w:rsidRPr="00B54562">
        <w:rPr>
          <w:sz w:val="22"/>
        </w:rPr>
        <w:t xml:space="preserve"> </w:t>
      </w:r>
      <w:r w:rsidRPr="00B54562">
        <w:rPr>
          <w:b/>
          <w:sz w:val="22"/>
        </w:rPr>
        <w:t>je</w:t>
      </w:r>
      <w:r w:rsidRPr="00B54562">
        <w:rPr>
          <w:sz w:val="22"/>
        </w:rPr>
        <w:t xml:space="preserve"> podmienená uprednostňovaním používania domácich výrobkov a služieb  pred dovážanými.</w:t>
      </w:r>
    </w:p>
    <w:p w14:paraId="54048F1C" w14:textId="77777777" w:rsidR="00AE731D" w:rsidRDefault="00AE731D" w:rsidP="00AE731D">
      <w:pPr>
        <w:ind w:left="426" w:hanging="426"/>
        <w:rPr>
          <w:rFonts w:ascii="Arial" w:hAnsi="Arial" w:cs="Arial"/>
          <w:sz w:val="20"/>
        </w:rPr>
      </w:pPr>
    </w:p>
    <w:p w14:paraId="7D2573A8" w14:textId="2F919203" w:rsidR="00AE731D" w:rsidRPr="00D1082A" w:rsidRDefault="00AE731D" w:rsidP="00D1082A">
      <w:pPr>
        <w:ind w:left="426" w:hanging="426"/>
        <w:rPr>
          <w:rFonts w:ascii="Times New Roman" w:hAnsi="Times New Roman" w:cs="Times New Roman"/>
        </w:rPr>
      </w:pPr>
      <w:r w:rsidRPr="00D1082A">
        <w:rPr>
          <w:rFonts w:ascii="Times New Roman" w:hAnsi="Times New Roman" w:cs="Times New Roman"/>
        </w:rPr>
        <w:t xml:space="preserve">V prípade, ak </w:t>
      </w:r>
      <w:r w:rsidR="00663EEB">
        <w:rPr>
          <w:rFonts w:ascii="Times New Roman" w:hAnsi="Times New Roman" w:cs="Times New Roman"/>
        </w:rPr>
        <w:t>užívateľ</w:t>
      </w:r>
      <w:r w:rsidRPr="00D1082A">
        <w:rPr>
          <w:rFonts w:ascii="Times New Roman" w:hAnsi="Times New Roman" w:cs="Times New Roman"/>
        </w:rPr>
        <w:t xml:space="preserve"> pôsobí v niektorom z odvetví uvedených v písm. a) až e), vyhlasuje, že:</w:t>
      </w:r>
    </w:p>
    <w:p w14:paraId="20D2EF4A" w14:textId="77777777" w:rsidR="00AE731D" w:rsidRPr="00D1082A" w:rsidRDefault="00AE731D" w:rsidP="00D1082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1082A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082A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D1082A">
        <w:rPr>
          <w:rFonts w:ascii="Times New Roman" w:hAnsi="Times New Roman" w:cs="Times New Roman"/>
          <w:b/>
          <w:bCs/>
        </w:rPr>
        <w:fldChar w:fldCharType="end"/>
      </w:r>
      <w:r w:rsidRPr="00D1082A">
        <w:rPr>
          <w:rFonts w:ascii="Times New Roman" w:hAnsi="Times New Roman" w:cs="Times New Roman"/>
          <w:b/>
          <w:bCs/>
        </w:rPr>
        <w:t xml:space="preserve">  má </w:t>
      </w:r>
      <w:r w:rsidRPr="00D1082A">
        <w:rPr>
          <w:rFonts w:ascii="Times New Roman" w:hAnsi="Times New Roman" w:cs="Times New Roman"/>
          <w:bCs/>
        </w:rPr>
        <w:t>zabezpečené oddelené sledovanie činností / nákladov alebo oddelené sledovanie účtov (napr. analytická evidencia),</w:t>
      </w:r>
    </w:p>
    <w:p w14:paraId="5732BC14" w14:textId="77777777" w:rsidR="00AE731D" w:rsidRPr="00D1082A" w:rsidRDefault="00AE731D" w:rsidP="00A56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D1082A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082A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D1082A">
        <w:rPr>
          <w:rFonts w:ascii="Times New Roman" w:hAnsi="Times New Roman" w:cs="Times New Roman"/>
          <w:b/>
          <w:bCs/>
        </w:rPr>
        <w:fldChar w:fldCharType="end"/>
      </w:r>
      <w:r w:rsidRPr="00D1082A">
        <w:rPr>
          <w:rFonts w:ascii="Times New Roman" w:hAnsi="Times New Roman" w:cs="Times New Roman"/>
          <w:b/>
          <w:bCs/>
        </w:rPr>
        <w:t xml:space="preserve">  nemá </w:t>
      </w:r>
      <w:r w:rsidRPr="00D1082A">
        <w:rPr>
          <w:rFonts w:ascii="Times New Roman" w:hAnsi="Times New Roman" w:cs="Times New Roman"/>
          <w:bCs/>
        </w:rPr>
        <w:t>zabezpečené oddelené sledovanie činností / nákladov alebo oddelené sledovanie účtov (napr. analytická evidencia).</w:t>
      </w:r>
    </w:p>
    <w:p w14:paraId="50662F12" w14:textId="77777777" w:rsidR="00AE731D" w:rsidRDefault="00AE731D" w:rsidP="00AE731D">
      <w:pPr>
        <w:rPr>
          <w:rFonts w:ascii="Arial" w:hAnsi="Arial" w:cs="Arial"/>
          <w:sz w:val="20"/>
        </w:rPr>
      </w:pPr>
    </w:p>
    <w:p w14:paraId="7B289D47" w14:textId="686EE8FA" w:rsidR="00AE731D" w:rsidRPr="00A56BD7" w:rsidRDefault="00663EEB" w:rsidP="00AE731D">
      <w:pPr>
        <w:pStyle w:val="Odsekzoznamu"/>
        <w:numPr>
          <w:ilvl w:val="0"/>
          <w:numId w:val="1"/>
        </w:numPr>
        <w:ind w:left="426" w:hanging="426"/>
        <w:rPr>
          <w:sz w:val="22"/>
        </w:rPr>
      </w:pPr>
      <w:r>
        <w:rPr>
          <w:sz w:val="22"/>
        </w:rPr>
        <w:t>Užívateľ</w:t>
      </w:r>
      <w:r w:rsidR="00AE731D" w:rsidRPr="00A56BD7">
        <w:rPr>
          <w:sz w:val="22"/>
        </w:rPr>
        <w:t xml:space="preserve"> vyhlasuje, že v</w:t>
      </w:r>
      <w:r w:rsidR="00A56BD7" w:rsidRPr="00A56BD7">
        <w:rPr>
          <w:sz w:val="22"/>
        </w:rPr>
        <w:t> </w:t>
      </w:r>
      <w:r w:rsidR="00AE731D" w:rsidRPr="00A56BD7">
        <w:rPr>
          <w:sz w:val="22"/>
        </w:rPr>
        <w:t>čase</w:t>
      </w:r>
      <w:r w:rsidR="00A56BD7" w:rsidRPr="00A56BD7">
        <w:rPr>
          <w:sz w:val="22"/>
        </w:rPr>
        <w:t xml:space="preserve"> po vydaní </w:t>
      </w:r>
      <w:r>
        <w:rPr>
          <w:sz w:val="22"/>
        </w:rPr>
        <w:t>oznámenia o splnení podmienok</w:t>
      </w:r>
      <w:r w:rsidR="00A56BD7" w:rsidRPr="00A56BD7">
        <w:rPr>
          <w:sz w:val="22"/>
        </w:rPr>
        <w:t xml:space="preserve"> a pred podpisom zmluvy o</w:t>
      </w:r>
      <w:r>
        <w:rPr>
          <w:sz w:val="22"/>
        </w:rPr>
        <w:t> poskytnutí finančných prostriedkov z príspevku</w:t>
      </w:r>
      <w:r w:rsidR="00A56BD7" w:rsidRPr="00A56BD7">
        <w:rPr>
          <w:sz w:val="22"/>
        </w:rPr>
        <w:t>:</w:t>
      </w:r>
    </w:p>
    <w:p w14:paraId="6026A188" w14:textId="77777777" w:rsidR="00AE731D" w:rsidRPr="00A56BD7" w:rsidRDefault="00AE731D" w:rsidP="00AE731D">
      <w:pPr>
        <w:pStyle w:val="Odsekzoznamu"/>
        <w:ind w:left="426"/>
        <w:rPr>
          <w:sz w:val="22"/>
        </w:rPr>
      </w:pPr>
    </w:p>
    <w:p w14:paraId="450FB83F" w14:textId="77777777" w:rsidR="00AE731D" w:rsidRPr="00A56BD7" w:rsidRDefault="00AE731D" w:rsidP="00AE731D">
      <w:pPr>
        <w:ind w:left="710"/>
        <w:rPr>
          <w:rFonts w:ascii="Times New Roman" w:hAnsi="Times New Roman" w:cs="Times New Roman"/>
        </w:rPr>
      </w:pPr>
      <w:r w:rsidRPr="00A56BD7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6BD7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A56BD7">
        <w:rPr>
          <w:rFonts w:ascii="Times New Roman" w:hAnsi="Times New Roman" w:cs="Times New Roman"/>
          <w:b/>
          <w:bCs/>
        </w:rPr>
        <w:fldChar w:fldCharType="end"/>
      </w:r>
      <w:r w:rsidRPr="00A56BD7">
        <w:rPr>
          <w:rFonts w:ascii="Times New Roman" w:hAnsi="Times New Roman" w:cs="Times New Roman"/>
          <w:b/>
          <w:bCs/>
        </w:rPr>
        <w:t xml:space="preserve"> </w:t>
      </w:r>
      <w:r w:rsidRPr="00A56BD7">
        <w:rPr>
          <w:rFonts w:ascii="Times New Roman" w:hAnsi="Times New Roman" w:cs="Times New Roman"/>
          <w:b/>
        </w:rPr>
        <w:t>nežiada</w:t>
      </w:r>
      <w:r w:rsidRPr="00A56BD7">
        <w:rPr>
          <w:rFonts w:ascii="Times New Roman" w:hAnsi="Times New Roman" w:cs="Times New Roman"/>
        </w:rPr>
        <w:t xml:space="preserve"> o inú minimálnu pomoc od iného, resp. toho istého poskytovateľa minimálnej pomoci,</w:t>
      </w:r>
    </w:p>
    <w:p w14:paraId="071C1A90" w14:textId="77777777" w:rsidR="00AE731D" w:rsidRPr="00A56BD7" w:rsidRDefault="00AE731D" w:rsidP="00AE731D">
      <w:pPr>
        <w:ind w:left="710"/>
        <w:rPr>
          <w:rFonts w:ascii="Times New Roman" w:hAnsi="Times New Roman" w:cs="Times New Roman"/>
        </w:rPr>
      </w:pPr>
      <w:r w:rsidRPr="00A56BD7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6BD7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A56BD7">
        <w:rPr>
          <w:rFonts w:ascii="Times New Roman" w:hAnsi="Times New Roman" w:cs="Times New Roman"/>
          <w:b/>
          <w:bCs/>
        </w:rPr>
        <w:fldChar w:fldCharType="end"/>
      </w:r>
      <w:r w:rsidRPr="00A56BD7">
        <w:rPr>
          <w:rFonts w:ascii="Times New Roman" w:hAnsi="Times New Roman" w:cs="Times New Roman"/>
          <w:b/>
          <w:bCs/>
        </w:rPr>
        <w:t xml:space="preserve"> žiada </w:t>
      </w:r>
      <w:r w:rsidRPr="00A56BD7">
        <w:rPr>
          <w:rFonts w:ascii="Times New Roman" w:hAnsi="Times New Roman" w:cs="Times New Roman"/>
        </w:rPr>
        <w:t>o inú minimálnu pomoc od iného, resp. toho istého poskytovateľa minimálnej pomoci:</w:t>
      </w:r>
    </w:p>
    <w:p w14:paraId="5C33B956" w14:textId="77777777" w:rsidR="00AE731D" w:rsidRPr="00A56BD7" w:rsidRDefault="00AE731D" w:rsidP="00AE731D">
      <w:pPr>
        <w:ind w:left="710"/>
        <w:rPr>
          <w:rFonts w:ascii="Times New Roman" w:hAnsi="Times New Roman" w:cs="Times New Roman"/>
        </w:rPr>
      </w:pPr>
    </w:p>
    <w:p w14:paraId="475A0CD5" w14:textId="77777777" w:rsidR="00AE731D" w:rsidRPr="00A56BD7" w:rsidRDefault="00AE731D" w:rsidP="00AE731D">
      <w:pPr>
        <w:rPr>
          <w:rFonts w:ascii="Times New Roman" w:hAnsi="Times New Roman" w:cs="Times New Roman"/>
        </w:rPr>
      </w:pPr>
      <w:r w:rsidRPr="00A56BD7">
        <w:rPr>
          <w:rFonts w:ascii="Times New Roman" w:hAnsi="Times New Roman" w:cs="Times New Roman"/>
        </w:rPr>
        <w:t>Tabuľka č. 4:</w:t>
      </w:r>
    </w:p>
    <w:tbl>
      <w:tblPr>
        <w:tblStyle w:val="Mriekatabuky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3402"/>
        <w:gridCol w:w="3261"/>
      </w:tblGrid>
      <w:tr w:rsidR="00AE731D" w:rsidRPr="00A56BD7" w14:paraId="1495BB94" w14:textId="77777777" w:rsidTr="009B1CFD">
        <w:tc>
          <w:tcPr>
            <w:tcW w:w="2835" w:type="dxa"/>
            <w:vAlign w:val="center"/>
          </w:tcPr>
          <w:p w14:paraId="64AB1321" w14:textId="77777777" w:rsidR="00AE731D" w:rsidRPr="00A56BD7" w:rsidRDefault="00AE731D" w:rsidP="00A5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BD7">
              <w:rPr>
                <w:rFonts w:ascii="Times New Roman" w:hAnsi="Times New Roman" w:cs="Times New Roman"/>
                <w:b/>
              </w:rPr>
              <w:t>Poskytovateľ minimálnej pomoci</w:t>
            </w:r>
          </w:p>
        </w:tc>
        <w:tc>
          <w:tcPr>
            <w:tcW w:w="3402" w:type="dxa"/>
            <w:vAlign w:val="center"/>
          </w:tcPr>
          <w:p w14:paraId="1209CB55" w14:textId="77777777" w:rsidR="00AE731D" w:rsidRPr="00A56BD7" w:rsidRDefault="00AE731D" w:rsidP="00A5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BD7">
              <w:rPr>
                <w:rFonts w:ascii="Times New Roman" w:hAnsi="Times New Roman" w:cs="Times New Roman"/>
                <w:b/>
              </w:rPr>
              <w:t>Výška minimálnej pomoci</w:t>
            </w:r>
          </w:p>
        </w:tc>
        <w:tc>
          <w:tcPr>
            <w:tcW w:w="3261" w:type="dxa"/>
            <w:vAlign w:val="center"/>
          </w:tcPr>
          <w:p w14:paraId="1CCA3666" w14:textId="77777777" w:rsidR="00AE731D" w:rsidRPr="00A56BD7" w:rsidRDefault="00AE731D" w:rsidP="00A5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BD7">
              <w:rPr>
                <w:rFonts w:ascii="Times New Roman" w:hAnsi="Times New Roman" w:cs="Times New Roman"/>
                <w:b/>
              </w:rPr>
              <w:t>Dátum podania žiadosti</w:t>
            </w:r>
          </w:p>
        </w:tc>
      </w:tr>
      <w:tr w:rsidR="00AE731D" w:rsidRPr="00A56BD7" w14:paraId="5FB73174" w14:textId="77777777" w:rsidTr="009B1CFD">
        <w:tc>
          <w:tcPr>
            <w:tcW w:w="2835" w:type="dxa"/>
          </w:tcPr>
          <w:p w14:paraId="4F49CC0B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D25B370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61A9AE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</w:tr>
      <w:tr w:rsidR="00AE731D" w:rsidRPr="00A56BD7" w14:paraId="43D390DF" w14:textId="77777777" w:rsidTr="009B1CFD">
        <w:tc>
          <w:tcPr>
            <w:tcW w:w="2835" w:type="dxa"/>
          </w:tcPr>
          <w:p w14:paraId="11F126A8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B64A3A4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E6B5A7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</w:tr>
      <w:tr w:rsidR="00AE731D" w:rsidRPr="00A56BD7" w14:paraId="07DBB3EB" w14:textId="77777777" w:rsidTr="009B1CFD">
        <w:tc>
          <w:tcPr>
            <w:tcW w:w="2835" w:type="dxa"/>
          </w:tcPr>
          <w:p w14:paraId="2669A69C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298238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756620" w14:textId="77777777" w:rsidR="00AE731D" w:rsidRPr="00A56BD7" w:rsidRDefault="00AE731D" w:rsidP="00E47415">
            <w:pPr>
              <w:rPr>
                <w:rFonts w:ascii="Times New Roman" w:hAnsi="Times New Roman" w:cs="Times New Roman"/>
              </w:rPr>
            </w:pPr>
          </w:p>
        </w:tc>
      </w:tr>
    </w:tbl>
    <w:p w14:paraId="62864A3E" w14:textId="77777777" w:rsidR="00AE731D" w:rsidRPr="002F4171" w:rsidRDefault="00AE731D" w:rsidP="00B4574C">
      <w:pPr>
        <w:jc w:val="left"/>
        <w:rPr>
          <w:rFonts w:ascii="Times New Roman" w:hAnsi="Times New Roman" w:cs="Times New Roman"/>
        </w:rPr>
      </w:pPr>
    </w:p>
    <w:p w14:paraId="0EB1A149" w14:textId="2FEB6835" w:rsidR="002F4171" w:rsidRPr="002F4171" w:rsidRDefault="00663EEB" w:rsidP="00AC44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Užívateľ</w:t>
      </w:r>
      <w:r w:rsidR="002F4171" w:rsidRPr="002F4171">
        <w:rPr>
          <w:rFonts w:ascii="Times New Roman" w:hAnsi="Times New Roman" w:cs="Times New Roman"/>
          <w:bCs/>
          <w:szCs w:val="24"/>
        </w:rPr>
        <w:t xml:space="preserve"> vyhlasuje, že </w:t>
      </w:r>
      <w:r w:rsidR="00A56BD7">
        <w:rPr>
          <w:rFonts w:ascii="Times New Roman" w:hAnsi="Times New Roman" w:cs="Times New Roman"/>
          <w:bCs/>
          <w:szCs w:val="24"/>
        </w:rPr>
        <w:t xml:space="preserve">za </w:t>
      </w:r>
      <w:r w:rsidR="00AC4433" w:rsidRPr="00AC4433">
        <w:rPr>
          <w:rFonts w:ascii="Times New Roman" w:hAnsi="Times New Roman" w:cs="Times New Roman"/>
          <w:bCs/>
          <w:szCs w:val="24"/>
        </w:rPr>
        <w:t>obdobie troch rokov predchádzajúcich ku dňu poskytnutia pomoci</w:t>
      </w:r>
      <w:r w:rsidR="00716EB8">
        <w:rPr>
          <w:rFonts w:ascii="Times New Roman" w:hAnsi="Times New Roman" w:cs="Times New Roman"/>
          <w:bCs/>
          <w:szCs w:val="24"/>
        </w:rPr>
        <w:t>:</w:t>
      </w:r>
    </w:p>
    <w:p w14:paraId="41190AC4" w14:textId="77777777" w:rsidR="002F4171" w:rsidRPr="002F4171" w:rsidRDefault="002F4171" w:rsidP="002F417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Cs w:val="24"/>
        </w:rPr>
      </w:pPr>
    </w:p>
    <w:p w14:paraId="78BEDC2A" w14:textId="77777777" w:rsidR="002F4171" w:rsidRPr="002F4171" w:rsidRDefault="002F4171" w:rsidP="002F4171">
      <w:pPr>
        <w:autoSpaceDE w:val="0"/>
        <w:autoSpaceDN w:val="0"/>
        <w:adjustRightInd w:val="0"/>
        <w:ind w:left="426"/>
        <w:jc w:val="left"/>
        <w:rPr>
          <w:rFonts w:ascii="Times New Roman" w:hAnsi="Times New Roman" w:cs="Times New Roman"/>
          <w:szCs w:val="24"/>
        </w:rPr>
      </w:pPr>
      <w:r w:rsidRPr="002F4171">
        <w:rPr>
          <w:rFonts w:ascii="Times New Roman" w:hAnsi="Times New Roman" w:cs="Times New Roman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4171">
        <w:rPr>
          <w:rFonts w:ascii="Times New Roman" w:hAnsi="Times New Roman" w:cs="Times New Roman"/>
          <w:b/>
          <w:bCs/>
          <w:szCs w:val="24"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  <w:szCs w:val="24"/>
        </w:rPr>
      </w:r>
      <w:r w:rsidR="008314AA">
        <w:rPr>
          <w:rFonts w:ascii="Times New Roman" w:hAnsi="Times New Roman" w:cs="Times New Roman"/>
          <w:b/>
          <w:bCs/>
          <w:szCs w:val="24"/>
        </w:rPr>
        <w:fldChar w:fldCharType="separate"/>
      </w:r>
      <w:r w:rsidRPr="002F4171">
        <w:rPr>
          <w:rFonts w:ascii="Times New Roman" w:hAnsi="Times New Roman" w:cs="Times New Roman"/>
          <w:b/>
          <w:bCs/>
          <w:szCs w:val="24"/>
        </w:rPr>
        <w:fldChar w:fldCharType="end"/>
      </w:r>
      <w:r w:rsidRPr="002F4171">
        <w:rPr>
          <w:rFonts w:ascii="Times New Roman" w:hAnsi="Times New Roman" w:cs="Times New Roman"/>
          <w:szCs w:val="24"/>
        </w:rPr>
        <w:t xml:space="preserve"> mu </w:t>
      </w:r>
      <w:r w:rsidRPr="002F4171">
        <w:rPr>
          <w:rFonts w:ascii="Times New Roman" w:hAnsi="Times New Roman" w:cs="Times New Roman"/>
          <w:b/>
          <w:szCs w:val="24"/>
        </w:rPr>
        <w:t>nebola</w:t>
      </w:r>
      <w:r w:rsidRPr="002F4171">
        <w:rPr>
          <w:rFonts w:ascii="Times New Roman" w:hAnsi="Times New Roman" w:cs="Times New Roman"/>
          <w:szCs w:val="24"/>
        </w:rPr>
        <w:t xml:space="preserve"> poskytnutá minimálna pomoc,</w:t>
      </w:r>
    </w:p>
    <w:p w14:paraId="7722E38A" w14:textId="1962FA16" w:rsidR="00716EB8" w:rsidRDefault="002F4171" w:rsidP="00716EB8">
      <w:pPr>
        <w:autoSpaceDE w:val="0"/>
        <w:autoSpaceDN w:val="0"/>
        <w:adjustRightInd w:val="0"/>
        <w:ind w:left="426"/>
        <w:jc w:val="left"/>
        <w:rPr>
          <w:rFonts w:ascii="Times New Roman" w:hAnsi="Times New Roman" w:cs="Times New Roman"/>
          <w:szCs w:val="24"/>
        </w:rPr>
      </w:pPr>
      <w:r w:rsidRPr="002F4171">
        <w:rPr>
          <w:rFonts w:ascii="Times New Roman" w:hAnsi="Times New Roman" w:cs="Times New Roman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4171">
        <w:rPr>
          <w:rFonts w:ascii="Times New Roman" w:hAnsi="Times New Roman" w:cs="Times New Roman"/>
          <w:b/>
          <w:bCs/>
          <w:szCs w:val="24"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  <w:szCs w:val="24"/>
        </w:rPr>
      </w:r>
      <w:r w:rsidR="008314AA">
        <w:rPr>
          <w:rFonts w:ascii="Times New Roman" w:hAnsi="Times New Roman" w:cs="Times New Roman"/>
          <w:b/>
          <w:bCs/>
          <w:szCs w:val="24"/>
        </w:rPr>
        <w:fldChar w:fldCharType="separate"/>
      </w:r>
      <w:r w:rsidRPr="002F4171">
        <w:rPr>
          <w:rFonts w:ascii="Times New Roman" w:hAnsi="Times New Roman" w:cs="Times New Roman"/>
          <w:b/>
          <w:bCs/>
          <w:szCs w:val="24"/>
        </w:rPr>
        <w:fldChar w:fldCharType="end"/>
      </w:r>
      <w:r w:rsidRPr="002F4171">
        <w:rPr>
          <w:rFonts w:ascii="Times New Roman" w:hAnsi="Times New Roman" w:cs="Times New Roman"/>
          <w:szCs w:val="24"/>
        </w:rPr>
        <w:t xml:space="preserve"> mu </w:t>
      </w:r>
      <w:r w:rsidRPr="002F4171">
        <w:rPr>
          <w:rFonts w:ascii="Times New Roman" w:hAnsi="Times New Roman" w:cs="Times New Roman"/>
          <w:b/>
          <w:szCs w:val="24"/>
        </w:rPr>
        <w:t>bola</w:t>
      </w:r>
      <w:r w:rsidRPr="002F4171">
        <w:rPr>
          <w:rFonts w:ascii="Times New Roman" w:hAnsi="Times New Roman" w:cs="Times New Roman"/>
          <w:szCs w:val="24"/>
        </w:rPr>
        <w:t xml:space="preserve"> poskytnutá nasledovná minimálna pomoc</w:t>
      </w:r>
      <w:r w:rsidR="00716EB8">
        <w:rPr>
          <w:rFonts w:ascii="Times New Roman" w:hAnsi="Times New Roman" w:cs="Times New Roman"/>
          <w:szCs w:val="24"/>
        </w:rPr>
        <w:t>:</w:t>
      </w:r>
    </w:p>
    <w:p w14:paraId="0520CEC6" w14:textId="77777777" w:rsidR="00314D9A" w:rsidRPr="002F4171" w:rsidRDefault="00314D9A" w:rsidP="00716EB8">
      <w:pPr>
        <w:autoSpaceDE w:val="0"/>
        <w:autoSpaceDN w:val="0"/>
        <w:adjustRightInd w:val="0"/>
        <w:ind w:left="426"/>
        <w:jc w:val="left"/>
        <w:rPr>
          <w:rFonts w:ascii="Times New Roman" w:hAnsi="Times New Roman" w:cs="Times New Roman"/>
          <w:szCs w:val="24"/>
        </w:rPr>
      </w:pPr>
    </w:p>
    <w:p w14:paraId="741EED3F" w14:textId="4B715617" w:rsidR="002F4171" w:rsidRPr="002F4171" w:rsidRDefault="005A2ADB" w:rsidP="00716EB8">
      <w:pPr>
        <w:autoSpaceDE w:val="0"/>
        <w:autoSpaceDN w:val="0"/>
        <w:adjustRightInd w:val="0"/>
        <w:spacing w:before="240"/>
        <w:ind w:left="284" w:hanging="28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Tabuľka č. 5:</w:t>
      </w: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944"/>
        <w:gridCol w:w="1522"/>
        <w:gridCol w:w="1637"/>
        <w:gridCol w:w="1302"/>
        <w:gridCol w:w="1275"/>
        <w:gridCol w:w="1258"/>
      </w:tblGrid>
      <w:tr w:rsidR="00716EB8" w:rsidRPr="002F4171" w14:paraId="11F84DBE" w14:textId="77777777" w:rsidTr="00716EB8">
        <w:trPr>
          <w:trHeight w:val="1837"/>
        </w:trPr>
        <w:tc>
          <w:tcPr>
            <w:tcW w:w="811" w:type="pct"/>
            <w:shd w:val="clear" w:color="auto" w:fill="auto"/>
            <w:vAlign w:val="center"/>
          </w:tcPr>
          <w:p w14:paraId="618088F7" w14:textId="77777777" w:rsidR="00716EB8" w:rsidRPr="002F4171" w:rsidRDefault="00716EB8" w:rsidP="003179E5">
            <w:pPr>
              <w:ind w:left="142"/>
              <w:rPr>
                <w:rFonts w:ascii="Times New Roman" w:hAnsi="Times New Roman" w:cs="Times New Roman"/>
                <w:b/>
                <w:szCs w:val="24"/>
              </w:rPr>
            </w:pPr>
            <w:r w:rsidRPr="002F4171">
              <w:rPr>
                <w:rFonts w:ascii="Times New Roman" w:hAnsi="Times New Roman" w:cs="Times New Roman"/>
                <w:b/>
                <w:szCs w:val="24"/>
              </w:rPr>
              <w:t>Dátum poskytnutia pomoci</w:t>
            </w:r>
            <w:r w:rsidRPr="002F4171">
              <w:rPr>
                <w:rStyle w:val="Odkaznapoznmkupodiarou"/>
                <w:rFonts w:ascii="Times New Roman" w:hAnsi="Times New Roman" w:cs="Times New Roman"/>
                <w:b/>
                <w:szCs w:val="24"/>
              </w:rPr>
              <w:footnoteReference w:id="12"/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DBCBF92" w14:textId="77777777" w:rsidR="00716EB8" w:rsidRPr="002F4171" w:rsidRDefault="00716EB8" w:rsidP="003179E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4171">
              <w:rPr>
                <w:rFonts w:ascii="Times New Roman" w:hAnsi="Times New Roman" w:cs="Times New Roman"/>
                <w:b/>
                <w:szCs w:val="24"/>
              </w:rPr>
              <w:t>Cieľ</w:t>
            </w:r>
            <w:r w:rsidRPr="002F4171">
              <w:rPr>
                <w:rStyle w:val="Odkaznapoznmkupodiarou"/>
                <w:rFonts w:ascii="Times New Roman" w:hAnsi="Times New Roman" w:cs="Times New Roman"/>
                <w:b/>
                <w:szCs w:val="24"/>
              </w:rPr>
              <w:footnoteReference w:id="13"/>
            </w:r>
            <w:r w:rsidRPr="002F4171">
              <w:rPr>
                <w:rFonts w:ascii="Times New Roman" w:hAnsi="Times New Roman" w:cs="Times New Roman"/>
                <w:b/>
                <w:szCs w:val="24"/>
              </w:rPr>
              <w:t xml:space="preserve"> pomoci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4C7ADF2" w14:textId="77777777" w:rsidR="00716EB8" w:rsidRPr="002F4171" w:rsidRDefault="00716EB8" w:rsidP="003179E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4171">
              <w:rPr>
                <w:rFonts w:ascii="Times New Roman" w:hAnsi="Times New Roman" w:cs="Times New Roman"/>
                <w:b/>
                <w:szCs w:val="24"/>
              </w:rPr>
              <w:t>Poskytovateľ pomoci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B68C4B3" w14:textId="0D4291B4" w:rsidR="00716EB8" w:rsidRPr="002F4171" w:rsidRDefault="00716EB8" w:rsidP="00716EB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4171">
              <w:rPr>
                <w:rFonts w:ascii="Times New Roman" w:hAnsi="Times New Roman" w:cs="Times New Roman"/>
                <w:b/>
                <w:szCs w:val="24"/>
              </w:rPr>
              <w:t>Opatrenie, na základe ktorého bola pomoc poskytnutá</w:t>
            </w:r>
          </w:p>
        </w:tc>
        <w:tc>
          <w:tcPr>
            <w:tcW w:w="2024" w:type="pct"/>
            <w:gridSpan w:val="3"/>
            <w:shd w:val="clear" w:color="auto" w:fill="auto"/>
            <w:vAlign w:val="center"/>
          </w:tcPr>
          <w:p w14:paraId="58AD7898" w14:textId="4EE24F5F" w:rsidR="00716EB8" w:rsidRPr="00716EB8" w:rsidRDefault="00716EB8" w:rsidP="00716EB8">
            <w:pPr>
              <w:ind w:left="4"/>
              <w:rPr>
                <w:rFonts w:ascii="Times New Roman" w:hAnsi="Times New Roman" w:cs="Times New Roman"/>
                <w:b/>
                <w:szCs w:val="24"/>
              </w:rPr>
            </w:pPr>
            <w:r w:rsidRPr="002F4171">
              <w:rPr>
                <w:rFonts w:ascii="Times New Roman" w:hAnsi="Times New Roman" w:cs="Times New Roman"/>
                <w:b/>
                <w:szCs w:val="24"/>
              </w:rPr>
              <w:t xml:space="preserve">Výška poskytnutej minimálnej pomoci </w:t>
            </w:r>
            <w:r>
              <w:rPr>
                <w:rFonts w:ascii="Times New Roman" w:hAnsi="Times New Roman" w:cs="Times New Roman"/>
                <w:b/>
                <w:szCs w:val="24"/>
              </w:rPr>
              <w:t>za predchádzajúce tri roky</w:t>
            </w:r>
            <w:r w:rsidRPr="002F4171">
              <w:rPr>
                <w:rFonts w:ascii="Times New Roman" w:hAnsi="Times New Roman" w:cs="Times New Roman"/>
                <w:b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Cs w:val="24"/>
              </w:rPr>
              <w:t>(rok + suma poskytnutej minimálnej pomoci</w:t>
            </w:r>
          </w:p>
        </w:tc>
      </w:tr>
      <w:tr w:rsidR="004105DA" w:rsidRPr="002F4171" w14:paraId="073A4299" w14:textId="77777777" w:rsidTr="00502B3A">
        <w:trPr>
          <w:trHeight w:val="14"/>
        </w:trPr>
        <w:tc>
          <w:tcPr>
            <w:tcW w:w="811" w:type="pct"/>
            <w:shd w:val="clear" w:color="auto" w:fill="auto"/>
          </w:tcPr>
          <w:p w14:paraId="7D0451C2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14:paraId="29C17DCF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pct"/>
            <w:shd w:val="clear" w:color="auto" w:fill="auto"/>
          </w:tcPr>
          <w:p w14:paraId="7F042B43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14:paraId="5DFCAAF7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4137A8DC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14:paraId="0F55E5AE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4" w:type="pct"/>
            <w:shd w:val="clear" w:color="auto" w:fill="auto"/>
          </w:tcPr>
          <w:p w14:paraId="6D58EAF2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05DA" w:rsidRPr="002F4171" w14:paraId="2E39FCDF" w14:textId="77777777" w:rsidTr="00502B3A">
        <w:trPr>
          <w:trHeight w:val="14"/>
        </w:trPr>
        <w:tc>
          <w:tcPr>
            <w:tcW w:w="811" w:type="pct"/>
            <w:shd w:val="clear" w:color="auto" w:fill="auto"/>
          </w:tcPr>
          <w:p w14:paraId="6119A4A6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14:paraId="2FCE4F92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pct"/>
            <w:shd w:val="clear" w:color="auto" w:fill="auto"/>
          </w:tcPr>
          <w:p w14:paraId="18CF50A9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14:paraId="645614D8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556A9E2D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14:paraId="7642F9EA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4" w:type="pct"/>
            <w:shd w:val="clear" w:color="auto" w:fill="auto"/>
          </w:tcPr>
          <w:p w14:paraId="027A707C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05DA" w:rsidRPr="002F4171" w14:paraId="2D180696" w14:textId="77777777" w:rsidTr="00502B3A">
        <w:trPr>
          <w:trHeight w:val="14"/>
        </w:trPr>
        <w:tc>
          <w:tcPr>
            <w:tcW w:w="811" w:type="pct"/>
            <w:shd w:val="clear" w:color="auto" w:fill="auto"/>
          </w:tcPr>
          <w:p w14:paraId="01A6B6DB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14:paraId="73C1B0BE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pct"/>
            <w:shd w:val="clear" w:color="auto" w:fill="auto"/>
          </w:tcPr>
          <w:p w14:paraId="68A66A46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14:paraId="5347F18B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14:paraId="0A0A53D7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14:paraId="493F19A0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4" w:type="pct"/>
            <w:shd w:val="clear" w:color="auto" w:fill="auto"/>
          </w:tcPr>
          <w:p w14:paraId="14C6E3A6" w14:textId="77777777" w:rsidR="002F4171" w:rsidRPr="002F4171" w:rsidRDefault="002F4171" w:rsidP="003179E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E8A68BD" w14:textId="544666DF" w:rsidR="00690734" w:rsidRDefault="00690734" w:rsidP="004F1150">
      <w:pPr>
        <w:rPr>
          <w:rFonts w:ascii="Times New Roman" w:hAnsi="Times New Roman" w:cs="Times New Roman"/>
        </w:rPr>
      </w:pPr>
    </w:p>
    <w:p w14:paraId="40BEF6E7" w14:textId="7433EEB9" w:rsidR="00E05389" w:rsidRPr="00D307CB" w:rsidRDefault="00663EEB" w:rsidP="00E50157">
      <w:pPr>
        <w:pStyle w:val="Odsekzoznamu"/>
        <w:numPr>
          <w:ilvl w:val="0"/>
          <w:numId w:val="1"/>
        </w:numPr>
        <w:ind w:left="426" w:hanging="426"/>
        <w:rPr>
          <w:sz w:val="22"/>
        </w:rPr>
      </w:pPr>
      <w:r>
        <w:rPr>
          <w:sz w:val="22"/>
        </w:rPr>
        <w:t>Užívateľ</w:t>
      </w:r>
      <w:r w:rsidR="00E05389" w:rsidRPr="00D307CB">
        <w:rPr>
          <w:sz w:val="22"/>
        </w:rPr>
        <w:t xml:space="preserve"> čestne vyhlasuje, že mu</w:t>
      </w:r>
      <w:r w:rsidR="00E05389">
        <w:rPr>
          <w:sz w:val="22"/>
        </w:rPr>
        <w:t xml:space="preserve"> </w:t>
      </w:r>
    </w:p>
    <w:p w14:paraId="7912D6BA" w14:textId="77777777" w:rsidR="00E05389" w:rsidRPr="00D307CB" w:rsidRDefault="00E05389" w:rsidP="00E05389">
      <w:pPr>
        <w:pStyle w:val="Odsekzoznamu"/>
        <w:ind w:left="426" w:firstLine="0"/>
        <w:rPr>
          <w:sz w:val="22"/>
        </w:rPr>
      </w:pPr>
    </w:p>
    <w:p w14:paraId="62C4A377" w14:textId="241C8CA7" w:rsidR="00E05389" w:rsidRPr="00D307CB" w:rsidRDefault="00E05389" w:rsidP="00E05389">
      <w:pPr>
        <w:ind w:left="709" w:hanging="283"/>
        <w:rPr>
          <w:rFonts w:ascii="Times New Roman" w:hAnsi="Times New Roman" w:cs="Times New Roman"/>
        </w:rPr>
      </w:pPr>
      <w:r w:rsidRPr="00D307CB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07CB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D307CB">
        <w:rPr>
          <w:rFonts w:ascii="Times New Roman" w:hAnsi="Times New Roman" w:cs="Times New Roman"/>
          <w:b/>
          <w:bCs/>
        </w:rPr>
        <w:fldChar w:fldCharType="end"/>
      </w:r>
      <w:r w:rsidRPr="00D307C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ne</w:t>
      </w:r>
      <w:r w:rsidRPr="00D307CB">
        <w:rPr>
          <w:rFonts w:ascii="Times New Roman" w:hAnsi="Times New Roman" w:cs="Times New Roman"/>
          <w:b/>
        </w:rPr>
        <w:t xml:space="preserve">bola </w:t>
      </w:r>
      <w:r>
        <w:rPr>
          <w:rFonts w:ascii="Times New Roman" w:hAnsi="Times New Roman" w:cs="Times New Roman"/>
        </w:rPr>
        <w:t>poskytnutá iná štátna pomoc</w:t>
      </w:r>
      <w:r w:rsidRPr="00D307CB">
        <w:rPr>
          <w:rFonts w:ascii="Times New Roman" w:hAnsi="Times New Roman" w:cs="Times New Roman"/>
        </w:rPr>
        <w:t xml:space="preserve"> vo vzťahu k rovnakým </w:t>
      </w:r>
      <w:r>
        <w:rPr>
          <w:rFonts w:ascii="Times New Roman" w:hAnsi="Times New Roman" w:cs="Times New Roman"/>
        </w:rPr>
        <w:t xml:space="preserve">oprávneným nákladom ani </w:t>
      </w:r>
      <w:r w:rsidR="009C7B61">
        <w:rPr>
          <w:rFonts w:ascii="Times New Roman" w:hAnsi="Times New Roman" w:cs="Times New Roman"/>
        </w:rPr>
        <w:t>štátna</w:t>
      </w:r>
      <w:r>
        <w:rPr>
          <w:rFonts w:ascii="Times New Roman" w:hAnsi="Times New Roman" w:cs="Times New Roman"/>
        </w:rPr>
        <w:t xml:space="preserve"> pomoc na to isté opatr</w:t>
      </w:r>
      <w:r w:rsidR="00DA7675">
        <w:rPr>
          <w:rFonts w:ascii="Times New Roman" w:hAnsi="Times New Roman" w:cs="Times New Roman"/>
        </w:rPr>
        <w:t xml:space="preserve">enie rizikového financovania </w:t>
      </w:r>
      <w:r w:rsidR="00DA7675" w:rsidRPr="00DA7675">
        <w:rPr>
          <w:rFonts w:ascii="Times New Roman" w:hAnsi="Times New Roman" w:cs="Times New Roman"/>
        </w:rPr>
        <w:t>za obdobie troch rokov predchádzajúcich dňu poskytnutia pomoci</w:t>
      </w:r>
      <w:r w:rsidR="00DA7675">
        <w:rPr>
          <w:rFonts w:ascii="Times New Roman" w:hAnsi="Times New Roman" w:cs="Times New Roman"/>
        </w:rPr>
        <w:t>,</w:t>
      </w:r>
    </w:p>
    <w:p w14:paraId="2CBFFCD9" w14:textId="2EB38D9E" w:rsidR="00E05389" w:rsidRDefault="00E05389" w:rsidP="00E05389">
      <w:pPr>
        <w:pStyle w:val="Odsekzoznamu"/>
        <w:ind w:left="709" w:hanging="283"/>
        <w:rPr>
          <w:bCs/>
          <w:sz w:val="22"/>
        </w:rPr>
      </w:pPr>
      <w:r w:rsidRPr="00D307CB">
        <w:rPr>
          <w:b/>
          <w:bCs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07CB">
        <w:rPr>
          <w:b/>
          <w:bCs/>
          <w:sz w:val="22"/>
        </w:rPr>
        <w:instrText xml:space="preserve"> FORMCHECKBOX </w:instrText>
      </w:r>
      <w:r w:rsidR="008314AA">
        <w:rPr>
          <w:b/>
          <w:bCs/>
          <w:sz w:val="22"/>
        </w:rPr>
      </w:r>
      <w:r w:rsidR="008314AA">
        <w:rPr>
          <w:b/>
          <w:bCs/>
          <w:sz w:val="22"/>
        </w:rPr>
        <w:fldChar w:fldCharType="separate"/>
      </w:r>
      <w:r w:rsidRPr="00D307CB">
        <w:rPr>
          <w:b/>
          <w:bCs/>
          <w:sz w:val="22"/>
        </w:rPr>
        <w:fldChar w:fldCharType="end"/>
      </w:r>
      <w:r w:rsidRPr="00D307CB">
        <w:rPr>
          <w:b/>
          <w:bCs/>
          <w:sz w:val="22"/>
        </w:rPr>
        <w:t xml:space="preserve"> bola </w:t>
      </w:r>
      <w:r>
        <w:t>poskytnutá iná štátna pomoc</w:t>
      </w:r>
      <w:r w:rsidRPr="00D307CB">
        <w:t xml:space="preserve"> vo vzťahu k rovnakým </w:t>
      </w:r>
      <w:r>
        <w:t xml:space="preserve">oprávneným nákladom </w:t>
      </w:r>
      <w:r w:rsidR="00F837FC">
        <w:t>alebo štátna pomoc</w:t>
      </w:r>
      <w:r>
        <w:t xml:space="preserve"> na to isté opatrenie rizikového financovania</w:t>
      </w:r>
      <w:r w:rsidR="00DA7675">
        <w:t xml:space="preserve"> </w:t>
      </w:r>
      <w:r w:rsidR="00DA7675" w:rsidRPr="00DA7675">
        <w:t>za obdobie troch rokov predchád</w:t>
      </w:r>
      <w:r w:rsidR="00DA7675">
        <w:t>zajúcich dňu poskytnutia pomoci</w:t>
      </w:r>
      <w:r>
        <w:rPr>
          <w:rStyle w:val="Odkaznapoznmkupodiarou"/>
          <w:bCs/>
          <w:sz w:val="22"/>
        </w:rPr>
        <w:footnoteReference w:id="14"/>
      </w:r>
      <w:r w:rsidRPr="00D307CB">
        <w:rPr>
          <w:bCs/>
          <w:sz w:val="22"/>
        </w:rPr>
        <w:t>:</w:t>
      </w:r>
    </w:p>
    <w:p w14:paraId="5C53EAE5" w14:textId="77777777" w:rsidR="00E05389" w:rsidRPr="008708EB" w:rsidRDefault="00E05389" w:rsidP="00E05389">
      <w:pPr>
        <w:pStyle w:val="Odsekzoznamu"/>
        <w:ind w:left="851" w:hanging="425"/>
        <w:rPr>
          <w:bCs/>
          <w:sz w:val="22"/>
        </w:rPr>
      </w:pPr>
    </w:p>
    <w:p w14:paraId="45533F50" w14:textId="77777777" w:rsidR="00857141" w:rsidRDefault="00857141" w:rsidP="00E05389">
      <w:pPr>
        <w:pStyle w:val="Odsekzoznamu"/>
        <w:ind w:left="0" w:firstLine="0"/>
        <w:rPr>
          <w:bCs/>
          <w:sz w:val="22"/>
        </w:rPr>
      </w:pPr>
    </w:p>
    <w:p w14:paraId="1A6739C5" w14:textId="42F5BFB0" w:rsidR="00E05389" w:rsidRDefault="00E05389" w:rsidP="00E05389">
      <w:pPr>
        <w:pStyle w:val="Odsekzoznamu"/>
        <w:ind w:left="0" w:firstLine="0"/>
        <w:rPr>
          <w:bCs/>
          <w:sz w:val="22"/>
        </w:rPr>
      </w:pPr>
      <w:r>
        <w:rPr>
          <w:bCs/>
          <w:sz w:val="22"/>
        </w:rPr>
        <w:t>Tabuľka č. 6:</w:t>
      </w:r>
    </w:p>
    <w:p w14:paraId="05200799" w14:textId="77777777" w:rsidR="00E05389" w:rsidRDefault="00E05389" w:rsidP="00E05389">
      <w:pPr>
        <w:pStyle w:val="Odsekzoznamu"/>
        <w:ind w:left="0" w:firstLine="0"/>
        <w:rPr>
          <w:bCs/>
          <w:sz w:val="22"/>
        </w:rPr>
      </w:pPr>
    </w:p>
    <w:tbl>
      <w:tblPr>
        <w:tblStyle w:val="Mriekatabuky"/>
        <w:tblpPr w:leftFromText="141" w:rightFromText="141" w:vertAnchor="text" w:horzAnchor="margin" w:tblpY="-27"/>
        <w:tblW w:w="10038" w:type="dxa"/>
        <w:tblLayout w:type="fixed"/>
        <w:tblLook w:val="04A0" w:firstRow="1" w:lastRow="0" w:firstColumn="1" w:lastColumn="0" w:noHBand="0" w:noVBand="1"/>
      </w:tblPr>
      <w:tblGrid>
        <w:gridCol w:w="1486"/>
        <w:gridCol w:w="1355"/>
        <w:gridCol w:w="1220"/>
        <w:gridCol w:w="1355"/>
        <w:gridCol w:w="1784"/>
        <w:gridCol w:w="864"/>
        <w:gridCol w:w="981"/>
        <w:gridCol w:w="993"/>
      </w:tblGrid>
      <w:tr w:rsidR="00E05389" w:rsidRPr="009C40E3" w14:paraId="64657016" w14:textId="77777777" w:rsidTr="00A27356">
        <w:trPr>
          <w:trHeight w:val="982"/>
        </w:trPr>
        <w:tc>
          <w:tcPr>
            <w:tcW w:w="1486" w:type="dxa"/>
            <w:vAlign w:val="center"/>
          </w:tcPr>
          <w:p w14:paraId="38D02192" w14:textId="77777777" w:rsidR="00E05389" w:rsidRPr="009C40E3" w:rsidRDefault="00E05389" w:rsidP="00A27356">
            <w:pPr>
              <w:pStyle w:val="Odsekzoznamu"/>
              <w:ind w:left="0" w:firstLine="0"/>
              <w:jc w:val="center"/>
              <w:rPr>
                <w:b/>
                <w:sz w:val="22"/>
              </w:rPr>
            </w:pPr>
            <w:r w:rsidRPr="009C40E3">
              <w:rPr>
                <w:b/>
                <w:sz w:val="22"/>
              </w:rPr>
              <w:t>Poskytovateľ pomoci</w:t>
            </w:r>
          </w:p>
        </w:tc>
        <w:tc>
          <w:tcPr>
            <w:tcW w:w="1355" w:type="dxa"/>
            <w:vAlign w:val="center"/>
          </w:tcPr>
          <w:p w14:paraId="23A49F3B" w14:textId="77777777" w:rsidR="00E05389" w:rsidRPr="009C40E3" w:rsidRDefault="00E05389" w:rsidP="00A27356">
            <w:pPr>
              <w:pStyle w:val="Odsekzoznamu"/>
              <w:ind w:left="0" w:firstLine="0"/>
              <w:jc w:val="center"/>
              <w:rPr>
                <w:b/>
                <w:sz w:val="22"/>
              </w:rPr>
            </w:pPr>
            <w:r w:rsidRPr="009C40E3">
              <w:rPr>
                <w:b/>
                <w:sz w:val="22"/>
              </w:rPr>
              <w:t xml:space="preserve">Kód poskytnutej pomoci </w:t>
            </w:r>
            <w:r>
              <w:rPr>
                <w:b/>
                <w:sz w:val="22"/>
              </w:rPr>
              <w:t>(IS SEMP)</w:t>
            </w:r>
          </w:p>
        </w:tc>
        <w:tc>
          <w:tcPr>
            <w:tcW w:w="1220" w:type="dxa"/>
            <w:vAlign w:val="center"/>
          </w:tcPr>
          <w:p w14:paraId="7D7D4EF4" w14:textId="77777777" w:rsidR="00E05389" w:rsidRPr="009C40E3" w:rsidRDefault="00E05389" w:rsidP="00A27356">
            <w:pPr>
              <w:pStyle w:val="Odsekzoznamu"/>
              <w:ind w:left="0" w:firstLine="0"/>
              <w:jc w:val="center"/>
              <w:rPr>
                <w:b/>
                <w:sz w:val="22"/>
              </w:rPr>
            </w:pPr>
            <w:r w:rsidRPr="009C40E3">
              <w:rPr>
                <w:b/>
                <w:sz w:val="22"/>
              </w:rPr>
              <w:t>Prípustná intenzita pomoci</w:t>
            </w:r>
          </w:p>
        </w:tc>
        <w:tc>
          <w:tcPr>
            <w:tcW w:w="1355" w:type="dxa"/>
            <w:vAlign w:val="center"/>
          </w:tcPr>
          <w:p w14:paraId="4B4AF381" w14:textId="77777777" w:rsidR="00E05389" w:rsidRPr="009C40E3" w:rsidRDefault="00E05389" w:rsidP="00A27356">
            <w:pPr>
              <w:pStyle w:val="Odsekzoznamu"/>
              <w:ind w:left="0" w:firstLine="0"/>
              <w:jc w:val="center"/>
              <w:rPr>
                <w:b/>
                <w:sz w:val="22"/>
              </w:rPr>
            </w:pPr>
            <w:r w:rsidRPr="009C40E3">
              <w:rPr>
                <w:b/>
                <w:sz w:val="22"/>
              </w:rPr>
              <w:t>Poskytnutá intenzita pomoci</w:t>
            </w:r>
          </w:p>
        </w:tc>
        <w:tc>
          <w:tcPr>
            <w:tcW w:w="1784" w:type="dxa"/>
            <w:vAlign w:val="center"/>
          </w:tcPr>
          <w:p w14:paraId="156C884A" w14:textId="7ADB6223" w:rsidR="00E05389" w:rsidRPr="009C40E3" w:rsidRDefault="00E05389" w:rsidP="00B20339">
            <w:pPr>
              <w:pStyle w:val="Odsekzoznamu"/>
              <w:ind w:left="0" w:firstLine="0"/>
              <w:jc w:val="center"/>
              <w:rPr>
                <w:b/>
                <w:sz w:val="22"/>
              </w:rPr>
            </w:pPr>
            <w:r w:rsidRPr="009C40E3">
              <w:rPr>
                <w:b/>
                <w:sz w:val="22"/>
              </w:rPr>
              <w:t xml:space="preserve">Typy rovnakých </w:t>
            </w:r>
            <w:r w:rsidR="00B20339">
              <w:rPr>
                <w:b/>
                <w:sz w:val="22"/>
              </w:rPr>
              <w:t>oprávnených nákladov</w:t>
            </w:r>
          </w:p>
        </w:tc>
        <w:tc>
          <w:tcPr>
            <w:tcW w:w="2838" w:type="dxa"/>
            <w:gridSpan w:val="3"/>
            <w:vAlign w:val="center"/>
          </w:tcPr>
          <w:p w14:paraId="7FB52BFC" w14:textId="394EB136" w:rsidR="00E05389" w:rsidRPr="009C40E3" w:rsidRDefault="00E05389" w:rsidP="00B20339">
            <w:pPr>
              <w:pStyle w:val="Odsekzoznamu"/>
              <w:ind w:left="0" w:firstLine="0"/>
              <w:jc w:val="center"/>
              <w:rPr>
                <w:b/>
                <w:sz w:val="22"/>
              </w:rPr>
            </w:pPr>
            <w:r w:rsidRPr="002F4171">
              <w:rPr>
                <w:b/>
                <w:szCs w:val="24"/>
              </w:rPr>
              <w:t xml:space="preserve">Výška poskytnutej </w:t>
            </w:r>
            <w:r>
              <w:rPr>
                <w:b/>
                <w:szCs w:val="24"/>
              </w:rPr>
              <w:t>štátnej pomoci</w:t>
            </w:r>
            <w:r w:rsidRPr="002F4171">
              <w:rPr>
                <w:b/>
                <w:szCs w:val="24"/>
              </w:rPr>
              <w:t xml:space="preserve"> </w:t>
            </w:r>
            <w:r w:rsidR="00B20339">
              <w:rPr>
                <w:b/>
                <w:szCs w:val="24"/>
              </w:rPr>
              <w:t xml:space="preserve">za predchádzajúce tri roky </w:t>
            </w:r>
            <w:r w:rsidRPr="002F4171">
              <w:rPr>
                <w:b/>
                <w:szCs w:val="24"/>
              </w:rPr>
              <w:t> </w:t>
            </w:r>
          </w:p>
        </w:tc>
      </w:tr>
      <w:tr w:rsidR="00E05389" w:rsidRPr="002F4171" w14:paraId="6A82F6D3" w14:textId="77777777" w:rsidTr="00B20339">
        <w:trPr>
          <w:trHeight w:val="335"/>
        </w:trPr>
        <w:tc>
          <w:tcPr>
            <w:tcW w:w="1486" w:type="dxa"/>
          </w:tcPr>
          <w:p w14:paraId="12F4B592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50E6634D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220" w:type="dxa"/>
          </w:tcPr>
          <w:p w14:paraId="317C62D5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0BE84166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784" w:type="dxa"/>
          </w:tcPr>
          <w:p w14:paraId="6821AC7C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864" w:type="dxa"/>
            <w:vAlign w:val="center"/>
          </w:tcPr>
          <w:p w14:paraId="6EE3075B" w14:textId="77777777" w:rsidR="00E05389" w:rsidRPr="002F4171" w:rsidRDefault="00E05389" w:rsidP="00A27356">
            <w:pPr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</w:p>
        </w:tc>
        <w:tc>
          <w:tcPr>
            <w:tcW w:w="981" w:type="dxa"/>
            <w:vAlign w:val="center"/>
          </w:tcPr>
          <w:p w14:paraId="169E26FF" w14:textId="77777777" w:rsidR="00E05389" w:rsidRPr="002F4171" w:rsidRDefault="00E05389" w:rsidP="00A27356">
            <w:pPr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</w:p>
        </w:tc>
        <w:tc>
          <w:tcPr>
            <w:tcW w:w="993" w:type="dxa"/>
            <w:vAlign w:val="center"/>
          </w:tcPr>
          <w:p w14:paraId="4C4ABEB5" w14:textId="77777777" w:rsidR="00E05389" w:rsidRPr="002F4171" w:rsidRDefault="00E05389" w:rsidP="00A27356">
            <w:pPr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</w:p>
        </w:tc>
      </w:tr>
      <w:tr w:rsidR="00E05389" w:rsidRPr="002F4171" w14:paraId="6251312D" w14:textId="77777777" w:rsidTr="00B20339">
        <w:trPr>
          <w:trHeight w:val="360"/>
        </w:trPr>
        <w:tc>
          <w:tcPr>
            <w:tcW w:w="1486" w:type="dxa"/>
          </w:tcPr>
          <w:p w14:paraId="3D43EB06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719C0E02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220" w:type="dxa"/>
          </w:tcPr>
          <w:p w14:paraId="0AD251D9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419AB3B2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784" w:type="dxa"/>
          </w:tcPr>
          <w:p w14:paraId="66EC808A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864" w:type="dxa"/>
          </w:tcPr>
          <w:p w14:paraId="1A0C15E9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5CB15513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A19940B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389" w:rsidRPr="002F4171" w14:paraId="0D3D5088" w14:textId="77777777" w:rsidTr="00B20339">
        <w:trPr>
          <w:trHeight w:val="335"/>
        </w:trPr>
        <w:tc>
          <w:tcPr>
            <w:tcW w:w="1486" w:type="dxa"/>
          </w:tcPr>
          <w:p w14:paraId="5FD87A9D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0EE4CF20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220" w:type="dxa"/>
          </w:tcPr>
          <w:p w14:paraId="7AEABC4A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1A464F88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784" w:type="dxa"/>
          </w:tcPr>
          <w:p w14:paraId="1665D692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864" w:type="dxa"/>
          </w:tcPr>
          <w:p w14:paraId="5BE5616D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09D769E5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8061AC2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389" w:rsidRPr="002F4171" w14:paraId="225582C1" w14:textId="77777777" w:rsidTr="00B20339">
        <w:trPr>
          <w:trHeight w:val="335"/>
        </w:trPr>
        <w:tc>
          <w:tcPr>
            <w:tcW w:w="1486" w:type="dxa"/>
          </w:tcPr>
          <w:p w14:paraId="044732E6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3A784B97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220" w:type="dxa"/>
          </w:tcPr>
          <w:p w14:paraId="33F8B5E0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355" w:type="dxa"/>
          </w:tcPr>
          <w:p w14:paraId="676619EE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1784" w:type="dxa"/>
          </w:tcPr>
          <w:p w14:paraId="52FDAB35" w14:textId="77777777" w:rsidR="00E05389" w:rsidRDefault="00E05389" w:rsidP="00A27356">
            <w:pPr>
              <w:pStyle w:val="Odsekzoznamu"/>
              <w:ind w:left="0" w:firstLine="0"/>
              <w:rPr>
                <w:sz w:val="22"/>
              </w:rPr>
            </w:pPr>
          </w:p>
        </w:tc>
        <w:tc>
          <w:tcPr>
            <w:tcW w:w="864" w:type="dxa"/>
          </w:tcPr>
          <w:p w14:paraId="689DF1BC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14:paraId="0E4F9F34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F9B4291" w14:textId="77777777" w:rsidR="00E05389" w:rsidRPr="002F4171" w:rsidRDefault="00E05389" w:rsidP="00A273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95EE0F4" w14:textId="47F71F27" w:rsidR="00314D9A" w:rsidRDefault="00663EEB" w:rsidP="00314D9A">
      <w:pPr>
        <w:pStyle w:val="Odsekzoznamu"/>
        <w:numPr>
          <w:ilvl w:val="0"/>
          <w:numId w:val="1"/>
        </w:numPr>
        <w:ind w:left="426" w:hanging="426"/>
        <w:rPr>
          <w:sz w:val="22"/>
        </w:rPr>
      </w:pPr>
      <w:r>
        <w:rPr>
          <w:sz w:val="22"/>
        </w:rPr>
        <w:lastRenderedPageBreak/>
        <w:t>Užívateľ</w:t>
      </w:r>
      <w:r w:rsidR="00314D9A" w:rsidRPr="00281161">
        <w:rPr>
          <w:sz w:val="22"/>
        </w:rPr>
        <w:t xml:space="preserve"> čestne vyhlasuje, že mu </w:t>
      </w:r>
      <w:r w:rsidR="00314D9A" w:rsidRPr="001B0F75">
        <w:rPr>
          <w:i/>
          <w:sz w:val="18"/>
          <w:szCs w:val="18"/>
        </w:rPr>
        <w:t xml:space="preserve">(vypĺňa </w:t>
      </w:r>
      <w:r w:rsidR="00314D9A">
        <w:rPr>
          <w:i/>
          <w:sz w:val="18"/>
          <w:szCs w:val="18"/>
        </w:rPr>
        <w:t xml:space="preserve">sa </w:t>
      </w:r>
      <w:r w:rsidR="00314D9A" w:rsidRPr="001B0F75">
        <w:rPr>
          <w:i/>
          <w:sz w:val="18"/>
          <w:szCs w:val="18"/>
        </w:rPr>
        <w:t xml:space="preserve">iba pri pomoci de </w:t>
      </w:r>
      <w:proofErr w:type="spellStart"/>
      <w:r w:rsidR="00314D9A" w:rsidRPr="001B0F75">
        <w:rPr>
          <w:i/>
          <w:sz w:val="18"/>
          <w:szCs w:val="18"/>
        </w:rPr>
        <w:t>minimis</w:t>
      </w:r>
      <w:proofErr w:type="spellEnd"/>
      <w:r w:rsidR="00314D9A" w:rsidRPr="001B0F75">
        <w:rPr>
          <w:i/>
          <w:sz w:val="18"/>
          <w:szCs w:val="18"/>
        </w:rPr>
        <w:t xml:space="preserve"> SVHZ)</w:t>
      </w:r>
    </w:p>
    <w:p w14:paraId="57E8CCF3" w14:textId="77777777" w:rsidR="00314D9A" w:rsidRPr="00690734" w:rsidRDefault="00314D9A" w:rsidP="00314D9A">
      <w:pPr>
        <w:pStyle w:val="Odsekzoznamu"/>
        <w:ind w:left="426" w:firstLine="0"/>
        <w:rPr>
          <w:sz w:val="22"/>
        </w:rPr>
      </w:pPr>
    </w:p>
    <w:p w14:paraId="190B7E17" w14:textId="2B53CC2A" w:rsidR="00314D9A" w:rsidRPr="005D6F91" w:rsidRDefault="00314D9A" w:rsidP="00314D9A">
      <w:pPr>
        <w:ind w:left="851" w:hanging="425"/>
        <w:rPr>
          <w:rFonts w:ascii="Times New Roman" w:hAnsi="Times New Roman" w:cs="Times New Roman"/>
        </w:rPr>
      </w:pPr>
      <w:r w:rsidRPr="005D6F91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91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5D6F91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</w:rPr>
        <w:t xml:space="preserve"> nebola </w:t>
      </w:r>
      <w:r w:rsidRPr="0021505B">
        <w:rPr>
          <w:rFonts w:ascii="Times New Roman" w:hAnsi="Times New Roman" w:cs="Times New Roman"/>
        </w:rPr>
        <w:t>poskytnutá pomoc vo forme náhrady súvisiacej s tou istou službou všeobecného hospodárskeho záujmu</w:t>
      </w:r>
      <w:r>
        <w:rPr>
          <w:rFonts w:ascii="Times New Roman" w:hAnsi="Times New Roman" w:cs="Times New Roman"/>
        </w:rPr>
        <w:t xml:space="preserve"> (poskytovanie </w:t>
      </w:r>
      <w:r w:rsidR="00663EEB">
        <w:rPr>
          <w:rFonts w:ascii="Times New Roman" w:hAnsi="Times New Roman" w:cs="Times New Roman"/>
        </w:rPr>
        <w:t xml:space="preserve">ambulantnej </w:t>
      </w:r>
      <w:r>
        <w:rPr>
          <w:rFonts w:ascii="Times New Roman" w:hAnsi="Times New Roman" w:cs="Times New Roman"/>
        </w:rPr>
        <w:t xml:space="preserve">zdravotnej starostlivosti) bez ohľadu na to, či predstavuje štátnu pomoc alebo nie </w:t>
      </w:r>
      <w:r w:rsidR="00DA7675" w:rsidRPr="00DA7675">
        <w:rPr>
          <w:rFonts w:ascii="Times New Roman" w:hAnsi="Times New Roman" w:cs="Times New Roman"/>
        </w:rPr>
        <w:t>za obdobie troch rokov predchádzajúcich dňu poskytnutia pomoci</w:t>
      </w:r>
      <w:r>
        <w:rPr>
          <w:rFonts w:ascii="Times New Roman" w:hAnsi="Times New Roman" w:cs="Times New Roman"/>
        </w:rPr>
        <w:t>,</w:t>
      </w:r>
    </w:p>
    <w:p w14:paraId="79A691D0" w14:textId="0FBF44BF" w:rsidR="00314D9A" w:rsidRDefault="00314D9A" w:rsidP="00314D9A">
      <w:pPr>
        <w:ind w:left="851" w:hanging="425"/>
        <w:rPr>
          <w:rFonts w:ascii="Times New Roman" w:hAnsi="Times New Roman" w:cs="Times New Roman"/>
        </w:rPr>
      </w:pPr>
      <w:r w:rsidRPr="005D6F91">
        <w:rPr>
          <w:rFonts w:ascii="Times New Roman" w:hAnsi="Times New Roman" w:cs="Times New Roman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6F91">
        <w:rPr>
          <w:rFonts w:ascii="Times New Roman" w:hAnsi="Times New Roman" w:cs="Times New Roman"/>
          <w:b/>
          <w:bCs/>
        </w:rPr>
        <w:instrText xml:space="preserve"> FORMCHECKBOX </w:instrText>
      </w:r>
      <w:r w:rsidR="008314AA">
        <w:rPr>
          <w:rFonts w:ascii="Times New Roman" w:hAnsi="Times New Roman" w:cs="Times New Roman"/>
          <w:b/>
          <w:bCs/>
        </w:rPr>
      </w:r>
      <w:r w:rsidR="008314AA">
        <w:rPr>
          <w:rFonts w:ascii="Times New Roman" w:hAnsi="Times New Roman" w:cs="Times New Roman"/>
          <w:b/>
          <w:bCs/>
        </w:rPr>
        <w:fldChar w:fldCharType="separate"/>
      </w:r>
      <w:r w:rsidRPr="005D6F91">
        <w:rPr>
          <w:rFonts w:ascii="Times New Roman" w:hAnsi="Times New Roman" w:cs="Times New Roman"/>
          <w:b/>
          <w:bCs/>
        </w:rPr>
        <w:fldChar w:fldCharType="end"/>
      </w:r>
      <w:r w:rsidRPr="005D6F9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bola </w:t>
      </w:r>
      <w:r w:rsidRPr="0021505B">
        <w:rPr>
          <w:rFonts w:ascii="Times New Roman" w:hAnsi="Times New Roman" w:cs="Times New Roman"/>
        </w:rPr>
        <w:t>poskytnutá pomoc vo forme náhrady súvisiacej s tou istou službou všeobecného hospodárskeho záujmu</w:t>
      </w:r>
      <w:r>
        <w:rPr>
          <w:rFonts w:ascii="Times New Roman" w:hAnsi="Times New Roman" w:cs="Times New Roman"/>
        </w:rPr>
        <w:t xml:space="preserve"> (poskytovanie </w:t>
      </w:r>
      <w:r w:rsidR="00663EEB">
        <w:rPr>
          <w:rFonts w:ascii="Times New Roman" w:hAnsi="Times New Roman" w:cs="Times New Roman"/>
        </w:rPr>
        <w:t xml:space="preserve">ambulantnej </w:t>
      </w:r>
      <w:r>
        <w:rPr>
          <w:rFonts w:ascii="Times New Roman" w:hAnsi="Times New Roman" w:cs="Times New Roman"/>
        </w:rPr>
        <w:t xml:space="preserve">zdravotnej starostlivosti) bez ohľadu na to, či predstavuje štátnu pomoc alebo nie </w:t>
      </w:r>
      <w:r w:rsidR="00DA7675" w:rsidRPr="00DA7675">
        <w:rPr>
          <w:rFonts w:ascii="Times New Roman" w:hAnsi="Times New Roman" w:cs="Times New Roman"/>
        </w:rPr>
        <w:t xml:space="preserve">za obdobie troch rokov predchádzajúcich dňu poskytnutia pomoci </w:t>
      </w:r>
      <w:r>
        <w:rPr>
          <w:rStyle w:val="Odkaznapoznmkupodi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>:</w:t>
      </w:r>
    </w:p>
    <w:p w14:paraId="4BE54BB5" w14:textId="77777777" w:rsidR="00314D9A" w:rsidRDefault="00314D9A" w:rsidP="00314D9A">
      <w:pPr>
        <w:ind w:left="851" w:hanging="425"/>
        <w:rPr>
          <w:rFonts w:ascii="Times New Roman" w:hAnsi="Times New Roman" w:cs="Times New Roman"/>
        </w:rPr>
      </w:pPr>
    </w:p>
    <w:p w14:paraId="0634D001" w14:textId="1BB06EA8" w:rsidR="00314D9A" w:rsidRDefault="00314D9A" w:rsidP="00314D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</w:t>
      </w:r>
      <w:r w:rsidR="00E723D1">
        <w:rPr>
          <w:rFonts w:ascii="Times New Roman" w:hAnsi="Times New Roman" w:cs="Times New Roman"/>
        </w:rPr>
        <w:t>buľka č. 7</w:t>
      </w:r>
      <w:r>
        <w:rPr>
          <w:rFonts w:ascii="Times New Roman" w:hAnsi="Times New Roman" w:cs="Times New Roman"/>
        </w:rPr>
        <w:t>:</w:t>
      </w:r>
    </w:p>
    <w:tbl>
      <w:tblPr>
        <w:tblStyle w:val="Mriekatabuky"/>
        <w:tblW w:w="9579" w:type="dxa"/>
        <w:tblInd w:w="-5" w:type="dxa"/>
        <w:tblLook w:val="04A0" w:firstRow="1" w:lastRow="0" w:firstColumn="1" w:lastColumn="0" w:noHBand="0" w:noVBand="1"/>
      </w:tblPr>
      <w:tblGrid>
        <w:gridCol w:w="1916"/>
        <w:gridCol w:w="1915"/>
        <w:gridCol w:w="1916"/>
        <w:gridCol w:w="1916"/>
        <w:gridCol w:w="1916"/>
      </w:tblGrid>
      <w:tr w:rsidR="00314D9A" w14:paraId="55402720" w14:textId="77777777" w:rsidTr="00A27356">
        <w:trPr>
          <w:trHeight w:val="519"/>
        </w:trPr>
        <w:tc>
          <w:tcPr>
            <w:tcW w:w="1916" w:type="dxa"/>
            <w:vAlign w:val="center"/>
          </w:tcPr>
          <w:p w14:paraId="331C5828" w14:textId="77777777" w:rsidR="00314D9A" w:rsidRPr="00A2472C" w:rsidRDefault="00314D9A" w:rsidP="00A2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72C">
              <w:rPr>
                <w:rFonts w:ascii="Times New Roman" w:hAnsi="Times New Roman" w:cs="Times New Roman"/>
                <w:b/>
              </w:rPr>
              <w:t>Poskytovateľ pomoci</w:t>
            </w:r>
          </w:p>
        </w:tc>
        <w:tc>
          <w:tcPr>
            <w:tcW w:w="1915" w:type="dxa"/>
            <w:vAlign w:val="center"/>
          </w:tcPr>
          <w:p w14:paraId="616ECD4C" w14:textId="77777777" w:rsidR="00314D9A" w:rsidRPr="00A2472C" w:rsidRDefault="00314D9A" w:rsidP="00A2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72C">
              <w:rPr>
                <w:rFonts w:ascii="Times New Roman" w:hAnsi="Times New Roman" w:cs="Times New Roman"/>
                <w:b/>
              </w:rPr>
              <w:t>Názov projektu</w:t>
            </w:r>
          </w:p>
        </w:tc>
        <w:tc>
          <w:tcPr>
            <w:tcW w:w="1916" w:type="dxa"/>
            <w:vAlign w:val="center"/>
          </w:tcPr>
          <w:p w14:paraId="72C6C37C" w14:textId="77777777" w:rsidR="00314D9A" w:rsidRPr="00A2472C" w:rsidRDefault="00314D9A" w:rsidP="00A2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72C">
              <w:rPr>
                <w:rFonts w:ascii="Times New Roman" w:hAnsi="Times New Roman" w:cs="Times New Roman"/>
                <w:b/>
              </w:rPr>
              <w:t>Zdroj financovania</w:t>
            </w:r>
          </w:p>
        </w:tc>
        <w:tc>
          <w:tcPr>
            <w:tcW w:w="1916" w:type="dxa"/>
            <w:vAlign w:val="center"/>
          </w:tcPr>
          <w:p w14:paraId="4E4654F2" w14:textId="77777777" w:rsidR="00314D9A" w:rsidRPr="00A2472C" w:rsidRDefault="00314D9A" w:rsidP="00A27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72C">
              <w:rPr>
                <w:rFonts w:ascii="Times New Roman" w:hAnsi="Times New Roman" w:cs="Times New Roman"/>
                <w:b/>
              </w:rPr>
              <w:t xml:space="preserve">Dátum účinnosti zmluvy </w:t>
            </w:r>
          </w:p>
        </w:tc>
        <w:tc>
          <w:tcPr>
            <w:tcW w:w="1916" w:type="dxa"/>
            <w:vAlign w:val="center"/>
          </w:tcPr>
          <w:p w14:paraId="7B35AD24" w14:textId="77777777" w:rsidR="00314D9A" w:rsidRPr="00A2472C" w:rsidRDefault="00314D9A" w:rsidP="00A273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na CRZ</w:t>
            </w:r>
          </w:p>
        </w:tc>
      </w:tr>
      <w:tr w:rsidR="00314D9A" w14:paraId="5C229D40" w14:textId="77777777" w:rsidTr="00A27356">
        <w:trPr>
          <w:trHeight w:val="484"/>
        </w:trPr>
        <w:tc>
          <w:tcPr>
            <w:tcW w:w="1916" w:type="dxa"/>
          </w:tcPr>
          <w:p w14:paraId="1929E9F1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78008AEE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7DEB822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64ACAF1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E584A2E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</w:tr>
      <w:tr w:rsidR="00314D9A" w14:paraId="6B573F37" w14:textId="77777777" w:rsidTr="00A27356">
        <w:trPr>
          <w:trHeight w:val="519"/>
        </w:trPr>
        <w:tc>
          <w:tcPr>
            <w:tcW w:w="1916" w:type="dxa"/>
          </w:tcPr>
          <w:p w14:paraId="36F79896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53A58164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0F61BD70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3AD1894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1294A3A9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</w:tr>
      <w:tr w:rsidR="00314D9A" w14:paraId="09EDC5CF" w14:textId="77777777" w:rsidTr="00A27356">
        <w:trPr>
          <w:trHeight w:val="484"/>
        </w:trPr>
        <w:tc>
          <w:tcPr>
            <w:tcW w:w="1916" w:type="dxa"/>
          </w:tcPr>
          <w:p w14:paraId="0D21235C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4B5635FF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5624C9B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6721AF65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1252B4C6" w14:textId="77777777" w:rsidR="00314D9A" w:rsidRDefault="00314D9A" w:rsidP="00A27356">
            <w:pPr>
              <w:rPr>
                <w:rFonts w:ascii="Times New Roman" w:hAnsi="Times New Roman" w:cs="Times New Roman"/>
              </w:rPr>
            </w:pPr>
          </w:p>
        </w:tc>
      </w:tr>
    </w:tbl>
    <w:p w14:paraId="49ED2FCB" w14:textId="1CDA5247" w:rsidR="00E05389" w:rsidRDefault="00E05389" w:rsidP="00B20339">
      <w:pPr>
        <w:pStyle w:val="Odsekzoznamu"/>
        <w:ind w:left="426" w:firstLine="0"/>
        <w:rPr>
          <w:sz w:val="22"/>
        </w:rPr>
      </w:pPr>
    </w:p>
    <w:p w14:paraId="7E932948" w14:textId="77777777" w:rsidR="00314D9A" w:rsidRDefault="00314D9A" w:rsidP="00B20339">
      <w:pPr>
        <w:pStyle w:val="Odsekzoznamu"/>
        <w:ind w:left="426" w:firstLine="0"/>
        <w:rPr>
          <w:sz w:val="22"/>
        </w:rPr>
      </w:pPr>
    </w:p>
    <w:p w14:paraId="1EE11013" w14:textId="72273A66" w:rsidR="00B4574C" w:rsidRPr="005D6F91" w:rsidRDefault="00663EEB" w:rsidP="00E05389">
      <w:pPr>
        <w:pStyle w:val="Odsekzoznamu"/>
        <w:numPr>
          <w:ilvl w:val="0"/>
          <w:numId w:val="1"/>
        </w:numPr>
        <w:ind w:left="426" w:hanging="426"/>
        <w:rPr>
          <w:sz w:val="22"/>
        </w:rPr>
      </w:pPr>
      <w:r>
        <w:rPr>
          <w:sz w:val="22"/>
        </w:rPr>
        <w:t>Užívateľ</w:t>
      </w:r>
      <w:r w:rsidR="002F4171" w:rsidRPr="005D6F91">
        <w:rPr>
          <w:sz w:val="22"/>
        </w:rPr>
        <w:t xml:space="preserve"> nižši</w:t>
      </w:r>
      <w:r w:rsidR="00352599">
        <w:rPr>
          <w:sz w:val="22"/>
        </w:rPr>
        <w:t>e svojim podpisom</w:t>
      </w:r>
      <w:r w:rsidR="002F4171" w:rsidRPr="005D6F91">
        <w:rPr>
          <w:sz w:val="22"/>
        </w:rPr>
        <w:t>:</w:t>
      </w:r>
    </w:p>
    <w:p w14:paraId="3B3274A8" w14:textId="77777777" w:rsidR="005D6F91" w:rsidRPr="005D6F91" w:rsidRDefault="005D6F91" w:rsidP="005D6F91">
      <w:pPr>
        <w:pStyle w:val="Odsekzoznamu"/>
        <w:ind w:left="426" w:firstLine="0"/>
        <w:rPr>
          <w:sz w:val="22"/>
        </w:rPr>
      </w:pPr>
    </w:p>
    <w:p w14:paraId="19B21D03" w14:textId="77777777" w:rsidR="005D6F91" w:rsidRDefault="00352599" w:rsidP="005D6F91">
      <w:pPr>
        <w:pStyle w:val="Odsekzoznamu"/>
        <w:numPr>
          <w:ilvl w:val="0"/>
          <w:numId w:val="3"/>
        </w:numPr>
        <w:rPr>
          <w:sz w:val="22"/>
        </w:rPr>
      </w:pPr>
      <w:r>
        <w:rPr>
          <w:sz w:val="22"/>
        </w:rPr>
        <w:t>potvrdzuje, že je informovaný o tom, že je potrebné, aby boli vyplnené všetky relevantné body čestného vyhlásenia;</w:t>
      </w:r>
    </w:p>
    <w:p w14:paraId="610FB69B" w14:textId="77777777" w:rsidR="00352599" w:rsidRDefault="00352599" w:rsidP="00352599">
      <w:pPr>
        <w:pStyle w:val="Odsekzoznamu"/>
        <w:ind w:firstLine="0"/>
        <w:rPr>
          <w:sz w:val="22"/>
        </w:rPr>
      </w:pPr>
    </w:p>
    <w:p w14:paraId="32DD5331" w14:textId="77777777" w:rsidR="00B12118" w:rsidRDefault="00352599" w:rsidP="00B12118">
      <w:pPr>
        <w:pStyle w:val="Odsekzoznamu"/>
        <w:numPr>
          <w:ilvl w:val="0"/>
          <w:numId w:val="3"/>
        </w:numPr>
        <w:rPr>
          <w:sz w:val="22"/>
        </w:rPr>
      </w:pPr>
      <w:r>
        <w:rPr>
          <w:sz w:val="22"/>
        </w:rPr>
        <w:t>potvrdzuje, že vyššie uvedené údaje sú presné a pravdivé a sú poskytované dobrovoľne;</w:t>
      </w:r>
    </w:p>
    <w:p w14:paraId="35815FDB" w14:textId="6CD29986" w:rsidR="00352599" w:rsidRPr="008A52B5" w:rsidRDefault="00352599" w:rsidP="008A52B5"/>
    <w:p w14:paraId="473E82D2" w14:textId="7B0B05FB" w:rsidR="008A52B5" w:rsidRPr="00B20339" w:rsidRDefault="00352599" w:rsidP="00B20339">
      <w:pPr>
        <w:pStyle w:val="Odsekzoznamu"/>
        <w:numPr>
          <w:ilvl w:val="0"/>
          <w:numId w:val="3"/>
        </w:numPr>
        <w:rPr>
          <w:sz w:val="22"/>
        </w:rPr>
      </w:pPr>
      <w:r>
        <w:rPr>
          <w:sz w:val="22"/>
        </w:rPr>
        <w:t>sa zaväzuje k tomu, že v prípade zmeny údajov uvedených v tomto vyhlásení po podpise zmluvy o</w:t>
      </w:r>
      <w:r w:rsidR="00663EEB">
        <w:rPr>
          <w:sz w:val="22"/>
        </w:rPr>
        <w:t> poskytnutí finančných prostriedkov z príspevku</w:t>
      </w:r>
      <w:r>
        <w:rPr>
          <w:sz w:val="22"/>
        </w:rPr>
        <w:t>, bude bezo</w:t>
      </w:r>
      <w:r w:rsidR="00663EEB">
        <w:rPr>
          <w:sz w:val="22"/>
        </w:rPr>
        <w:t>dkladne informovať vykonávateľa</w:t>
      </w:r>
      <w:r>
        <w:rPr>
          <w:sz w:val="22"/>
        </w:rPr>
        <w:t xml:space="preserve"> danej pomoci o zmenách, ktoré u neho nastali;</w:t>
      </w:r>
    </w:p>
    <w:p w14:paraId="33EF7B16" w14:textId="77777777" w:rsidR="008A52B5" w:rsidRDefault="008A52B5" w:rsidP="00352599">
      <w:pPr>
        <w:pStyle w:val="Odsekzoznamu"/>
        <w:ind w:firstLine="0"/>
        <w:rPr>
          <w:sz w:val="22"/>
        </w:rPr>
      </w:pPr>
    </w:p>
    <w:p w14:paraId="1460CB47" w14:textId="77777777" w:rsidR="00352599" w:rsidRDefault="00352599" w:rsidP="00352599">
      <w:pPr>
        <w:pStyle w:val="Odsekzoznamu"/>
        <w:numPr>
          <w:ilvl w:val="0"/>
          <w:numId w:val="3"/>
        </w:numPr>
        <w:rPr>
          <w:sz w:val="22"/>
        </w:rPr>
      </w:pPr>
      <w:r w:rsidRPr="00352599">
        <w:rPr>
          <w:sz w:val="22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 w:rsidRPr="00352599">
        <w:rPr>
          <w:rStyle w:val="Odkaznapoznmkupodiarou"/>
          <w:sz w:val="22"/>
        </w:rPr>
        <w:footnoteReference w:id="16"/>
      </w:r>
      <w:r w:rsidRPr="00352599">
        <w:rPr>
          <w:sz w:val="22"/>
        </w:rPr>
        <w:t xml:space="preserve"> a zároveň poskytovateľovi minimálnej pomoci, pre všetky údaje obsiahnuté v tomto vyhlásení, a to po celé obdobie 10 rokov odo dňa udelenia súhlasu. </w:t>
      </w:r>
    </w:p>
    <w:p w14:paraId="5587F928" w14:textId="5238F08F" w:rsidR="007D0E10" w:rsidRDefault="007D0E10" w:rsidP="007D0E10"/>
    <w:p w14:paraId="6D718067" w14:textId="77777777" w:rsidR="00314D9A" w:rsidRDefault="00314D9A" w:rsidP="007D0E10"/>
    <w:p w14:paraId="5C6E6891" w14:textId="77777777" w:rsidR="007D0E10" w:rsidRDefault="007D0E10" w:rsidP="007D0E10"/>
    <w:p w14:paraId="12AE783E" w14:textId="77777777" w:rsidR="007D0E10" w:rsidRPr="007D0E10" w:rsidRDefault="007D0E10" w:rsidP="007D0E10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0" w:firstLine="0"/>
        <w:rPr>
          <w:sz w:val="22"/>
        </w:rPr>
      </w:pPr>
      <w:r w:rsidRPr="00191B89">
        <w:rPr>
          <w:szCs w:val="24"/>
        </w:rPr>
        <w:tab/>
      </w:r>
      <w:r w:rsidRPr="007D0E10">
        <w:rPr>
          <w:sz w:val="22"/>
        </w:rPr>
        <w:tab/>
      </w:r>
      <w:r w:rsidRPr="007D0E10">
        <w:rPr>
          <w:sz w:val="22"/>
        </w:rPr>
        <w:tab/>
        <w:t xml:space="preserve">..............................................................                                                      </w:t>
      </w:r>
    </w:p>
    <w:p w14:paraId="3E3D3E97" w14:textId="43DF784E" w:rsidR="002F4171" w:rsidRPr="000D77E2" w:rsidRDefault="007D0E10" w:rsidP="000D77E2">
      <w:pPr>
        <w:tabs>
          <w:tab w:val="center" w:pos="2268"/>
          <w:tab w:val="center" w:pos="6237"/>
        </w:tabs>
        <w:rPr>
          <w:rFonts w:ascii="Times New Roman" w:hAnsi="Times New Roman" w:cs="Times New Roman"/>
        </w:rPr>
      </w:pPr>
      <w:r w:rsidRPr="007D0E10">
        <w:rPr>
          <w:rFonts w:ascii="Times New Roman" w:hAnsi="Times New Roman" w:cs="Times New Roman"/>
          <w:b/>
        </w:rPr>
        <w:tab/>
      </w:r>
      <w:r w:rsidRPr="007D0E10">
        <w:rPr>
          <w:rFonts w:ascii="Times New Roman" w:hAnsi="Times New Roman" w:cs="Times New Roman"/>
        </w:rPr>
        <w:t xml:space="preserve">Dátum a miesto </w:t>
      </w:r>
      <w:r w:rsidRPr="007D0E10">
        <w:rPr>
          <w:rFonts w:ascii="Times New Roman" w:hAnsi="Times New Roman" w:cs="Times New Roman"/>
        </w:rPr>
        <w:tab/>
      </w:r>
      <w:r w:rsidRPr="007D0E10">
        <w:rPr>
          <w:rFonts w:ascii="Times New Roman" w:hAnsi="Times New Roman" w:cs="Times New Roman"/>
        </w:rPr>
        <w:tab/>
        <w:t xml:space="preserve"> Podpis </w:t>
      </w:r>
      <w:r w:rsidR="00EE0A36">
        <w:rPr>
          <w:rFonts w:ascii="Times New Roman" w:hAnsi="Times New Roman" w:cs="Times New Roman"/>
        </w:rPr>
        <w:t>užívateľa</w:t>
      </w:r>
    </w:p>
    <w:sectPr w:rsidR="002F4171" w:rsidRPr="000D77E2" w:rsidSect="000D77E2">
      <w:headerReference w:type="default" r:id="rId11"/>
      <w:footerReference w:type="default" r:id="rId12"/>
      <w:head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9CEE5" w14:textId="77777777" w:rsidR="00D57423" w:rsidRDefault="00D57423" w:rsidP="00B4574C">
      <w:pPr>
        <w:spacing w:after="0" w:line="240" w:lineRule="auto"/>
      </w:pPr>
      <w:r>
        <w:separator/>
      </w:r>
    </w:p>
  </w:endnote>
  <w:endnote w:type="continuationSeparator" w:id="0">
    <w:p w14:paraId="5A50B57E" w14:textId="77777777" w:rsidR="00D57423" w:rsidRDefault="00D57423" w:rsidP="00B4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3958655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973F6B" w14:textId="59E110D9" w:rsidR="001711ED" w:rsidRPr="001711ED" w:rsidRDefault="001711ED">
            <w:pPr>
              <w:pStyle w:val="Pta"/>
              <w:jc w:val="center"/>
              <w:rPr>
                <w:sz w:val="16"/>
                <w:szCs w:val="16"/>
              </w:rPr>
            </w:pPr>
            <w:r w:rsidRPr="001711ED">
              <w:rPr>
                <w:sz w:val="16"/>
                <w:szCs w:val="16"/>
              </w:rPr>
              <w:t xml:space="preserve">Strana </w:t>
            </w:r>
            <w:r w:rsidRPr="001711ED">
              <w:rPr>
                <w:b/>
                <w:bCs/>
                <w:sz w:val="16"/>
                <w:szCs w:val="16"/>
              </w:rPr>
              <w:fldChar w:fldCharType="begin"/>
            </w:r>
            <w:r w:rsidRPr="001711ED">
              <w:rPr>
                <w:b/>
                <w:bCs/>
                <w:sz w:val="16"/>
                <w:szCs w:val="16"/>
              </w:rPr>
              <w:instrText>PAGE</w:instrText>
            </w:r>
            <w:r w:rsidRPr="001711ED">
              <w:rPr>
                <w:b/>
                <w:bCs/>
                <w:sz w:val="16"/>
                <w:szCs w:val="16"/>
              </w:rPr>
              <w:fldChar w:fldCharType="separate"/>
            </w:r>
            <w:r w:rsidR="008314AA">
              <w:rPr>
                <w:b/>
                <w:bCs/>
                <w:noProof/>
                <w:sz w:val="16"/>
                <w:szCs w:val="16"/>
              </w:rPr>
              <w:t>6</w:t>
            </w:r>
            <w:r w:rsidRPr="001711ED">
              <w:rPr>
                <w:b/>
                <w:bCs/>
                <w:sz w:val="16"/>
                <w:szCs w:val="16"/>
              </w:rPr>
              <w:fldChar w:fldCharType="end"/>
            </w:r>
            <w:r w:rsidRPr="001711ED">
              <w:rPr>
                <w:sz w:val="16"/>
                <w:szCs w:val="16"/>
              </w:rPr>
              <w:t xml:space="preserve"> z </w:t>
            </w:r>
            <w:r w:rsidRPr="001711ED">
              <w:rPr>
                <w:b/>
                <w:bCs/>
                <w:sz w:val="16"/>
                <w:szCs w:val="16"/>
              </w:rPr>
              <w:fldChar w:fldCharType="begin"/>
            </w:r>
            <w:r w:rsidRPr="001711ED">
              <w:rPr>
                <w:b/>
                <w:bCs/>
                <w:sz w:val="16"/>
                <w:szCs w:val="16"/>
              </w:rPr>
              <w:instrText>NUMPAGES</w:instrText>
            </w:r>
            <w:r w:rsidRPr="001711ED">
              <w:rPr>
                <w:b/>
                <w:bCs/>
                <w:sz w:val="16"/>
                <w:szCs w:val="16"/>
              </w:rPr>
              <w:fldChar w:fldCharType="separate"/>
            </w:r>
            <w:r w:rsidR="008314AA">
              <w:rPr>
                <w:b/>
                <w:bCs/>
                <w:noProof/>
                <w:sz w:val="16"/>
                <w:szCs w:val="16"/>
              </w:rPr>
              <w:t>6</w:t>
            </w:r>
            <w:r w:rsidRPr="001711E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D903D4" w14:textId="77777777" w:rsidR="001711ED" w:rsidRDefault="001711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30EFC" w14:textId="77777777" w:rsidR="00D57423" w:rsidRDefault="00D57423" w:rsidP="00B4574C">
      <w:pPr>
        <w:spacing w:after="0" w:line="240" w:lineRule="auto"/>
      </w:pPr>
      <w:r>
        <w:separator/>
      </w:r>
    </w:p>
  </w:footnote>
  <w:footnote w:type="continuationSeparator" w:id="0">
    <w:p w14:paraId="269E5DD4" w14:textId="77777777" w:rsidR="00D57423" w:rsidRDefault="00D57423" w:rsidP="00B4574C">
      <w:pPr>
        <w:spacing w:after="0" w:line="240" w:lineRule="auto"/>
      </w:pPr>
      <w:r>
        <w:continuationSeparator/>
      </w:r>
    </w:p>
  </w:footnote>
  <w:footnote w:id="1">
    <w:p w14:paraId="2F32DCE3" w14:textId="45FAF5D8" w:rsidR="00E41571" w:rsidRPr="00E41571" w:rsidRDefault="00E41571" w:rsidP="00E41571">
      <w:pPr>
        <w:pStyle w:val="Textpoznmkypodiarou"/>
        <w:ind w:left="0" w:firstLine="0"/>
        <w:rPr>
          <w:sz w:val="16"/>
          <w:szCs w:val="16"/>
        </w:rPr>
      </w:pPr>
      <w:r w:rsidRPr="00E41571">
        <w:rPr>
          <w:rStyle w:val="Odkaznapoznmkupodiarou"/>
          <w:sz w:val="16"/>
          <w:szCs w:val="16"/>
        </w:rPr>
        <w:footnoteRef/>
      </w:r>
      <w:r w:rsidRPr="00E41571">
        <w:rPr>
          <w:sz w:val="16"/>
          <w:szCs w:val="16"/>
        </w:rPr>
        <w:t xml:space="preserve"> Kumulácia pomoci je viazaná na konkrétneho </w:t>
      </w:r>
      <w:r w:rsidR="00EE0A36">
        <w:rPr>
          <w:sz w:val="16"/>
          <w:szCs w:val="16"/>
        </w:rPr>
        <w:t>užívateľa</w:t>
      </w:r>
      <w:r w:rsidRPr="00E41571">
        <w:rPr>
          <w:sz w:val="16"/>
          <w:szCs w:val="16"/>
        </w:rPr>
        <w:t>.</w:t>
      </w:r>
    </w:p>
  </w:footnote>
  <w:footnote w:id="2">
    <w:p w14:paraId="7FAF8AEA" w14:textId="77777777" w:rsidR="00223B0B" w:rsidRPr="00223B0B" w:rsidRDefault="00223B0B" w:rsidP="00223B0B">
      <w:pPr>
        <w:pStyle w:val="Textpoznmkypodiarou"/>
        <w:ind w:left="0" w:firstLine="0"/>
        <w:rPr>
          <w:bCs/>
          <w:sz w:val="16"/>
          <w:szCs w:val="16"/>
          <w:lang w:eastAsia="sk-SK"/>
        </w:rPr>
      </w:pPr>
      <w:r w:rsidRPr="00223B0B">
        <w:rPr>
          <w:rStyle w:val="Odkaznapoznmkupodiarou"/>
          <w:sz w:val="16"/>
          <w:szCs w:val="16"/>
        </w:rPr>
        <w:footnoteRef/>
      </w:r>
      <w:r w:rsidRPr="00223B0B">
        <w:rPr>
          <w:sz w:val="16"/>
          <w:szCs w:val="16"/>
        </w:rPr>
        <w:t xml:space="preserve"> </w:t>
      </w:r>
      <w:r w:rsidRPr="00223B0B">
        <w:rPr>
          <w:bCs/>
          <w:sz w:val="16"/>
          <w:szCs w:val="16"/>
          <w:lang w:eastAsia="sk-SK"/>
        </w:rPr>
        <w:t>Príloha č. I Nariadenia Komisie (EÚ) č. 651/2014 zo 17. júna 2014 o vyhlásení určitých kategórií pomoci za zlučiteľné s vnútorným trhom podľa článkov 107 a 108 zmluvy v platnom znení.</w:t>
      </w:r>
    </w:p>
    <w:p w14:paraId="0C713C21" w14:textId="77777777" w:rsidR="00223B0B" w:rsidRPr="00E127FF" w:rsidRDefault="00223B0B" w:rsidP="00223B0B">
      <w:pPr>
        <w:pStyle w:val="Textpoznmkypodiarou"/>
        <w:ind w:left="0" w:firstLine="0"/>
        <w:rPr>
          <w:rFonts w:ascii="Arial" w:hAnsi="Arial" w:cs="Arial"/>
          <w:sz w:val="14"/>
          <w:szCs w:val="14"/>
        </w:rPr>
      </w:pPr>
      <w:r w:rsidRPr="00223B0B">
        <w:rPr>
          <w:b/>
          <w:bCs/>
          <w:sz w:val="16"/>
          <w:szCs w:val="16"/>
          <w:lang w:eastAsia="sk-SK"/>
        </w:rPr>
        <w:t>Upozornenie:</w:t>
      </w:r>
      <w:r w:rsidRPr="00223B0B">
        <w:rPr>
          <w:bCs/>
          <w:sz w:val="16"/>
          <w:szCs w:val="16"/>
          <w:lang w:eastAsia="sk-SK"/>
        </w:rPr>
        <w:t xml:space="preserve"> obec je vždy veľkým podnikom.</w:t>
      </w:r>
    </w:p>
  </w:footnote>
  <w:footnote w:id="3">
    <w:p w14:paraId="1291ED21" w14:textId="77777777" w:rsidR="00AE731D" w:rsidRPr="00AE731D" w:rsidRDefault="00AE731D" w:rsidP="00AE731D">
      <w:pPr>
        <w:pStyle w:val="Textpoznmkypodiarou"/>
        <w:ind w:left="0" w:firstLine="0"/>
        <w:rPr>
          <w:sz w:val="16"/>
          <w:szCs w:val="16"/>
        </w:rPr>
      </w:pPr>
      <w:r w:rsidRPr="00AE731D">
        <w:rPr>
          <w:rStyle w:val="Odkaznapoznmkupodiarou"/>
          <w:sz w:val="16"/>
          <w:szCs w:val="16"/>
        </w:rPr>
        <w:footnoteRef/>
      </w:r>
      <w:r w:rsidRPr="00AE731D">
        <w:rPr>
          <w:sz w:val="16"/>
          <w:szCs w:val="16"/>
        </w:rPr>
        <w:t xml:space="preserve"> </w:t>
      </w:r>
      <w:r w:rsidRPr="00AE731D">
        <w:rPr>
          <w:sz w:val="16"/>
          <w:szCs w:val="16"/>
        </w:rPr>
        <w:t>Za podnik sa považuje akýkoľvek subjekt, ktorý vykonáva hospodársku činnosť bez ohľadu na právnu formu a spôsob financovania.</w:t>
      </w:r>
    </w:p>
  </w:footnote>
  <w:footnote w:id="4">
    <w:p w14:paraId="67DDDE6B" w14:textId="77777777" w:rsidR="00AE731D" w:rsidRPr="00AE731D" w:rsidRDefault="00AE731D" w:rsidP="00AE731D">
      <w:pPr>
        <w:pStyle w:val="Textpoznmkypodiarou"/>
        <w:ind w:left="0" w:firstLine="0"/>
        <w:rPr>
          <w:sz w:val="16"/>
          <w:szCs w:val="16"/>
        </w:rPr>
      </w:pPr>
      <w:r w:rsidRPr="00AE731D">
        <w:rPr>
          <w:rStyle w:val="Odkaznapoznmkupodiarou"/>
          <w:sz w:val="16"/>
          <w:szCs w:val="16"/>
        </w:rPr>
        <w:footnoteRef/>
      </w:r>
      <w:r w:rsidRPr="00AE731D">
        <w:rPr>
          <w:sz w:val="16"/>
          <w:szCs w:val="16"/>
        </w:rPr>
        <w:t xml:space="preserve"> </w:t>
      </w:r>
      <w:r w:rsidRPr="00AE731D">
        <w:rPr>
          <w:sz w:val="16"/>
          <w:szCs w:val="16"/>
        </w:rPr>
        <w:t>Na webovom sídle koordinátora pomoci je uverejnené  metodické usmernenie týkajúce sa jediného podniku (</w:t>
      </w:r>
      <w:hyperlink r:id="rId1" w:history="1">
        <w:r w:rsidRPr="00AE731D">
          <w:rPr>
            <w:rStyle w:val="Hypertextovprepojenie"/>
            <w:sz w:val="16"/>
            <w:szCs w:val="16"/>
          </w:rPr>
          <w:t>www.antimon.gov.sk</w:t>
        </w:r>
      </w:hyperlink>
      <w:r w:rsidRPr="00AE731D">
        <w:rPr>
          <w:sz w:val="16"/>
          <w:szCs w:val="16"/>
        </w:rPr>
        <w:t>, časť Štátna pomoc/Metodické usmernenia koordinátora pomoci).</w:t>
      </w:r>
    </w:p>
  </w:footnote>
  <w:footnote w:id="5">
    <w:p w14:paraId="45AA9B4B" w14:textId="77777777" w:rsidR="00AE731D" w:rsidRPr="00C276AD" w:rsidRDefault="00AE731D" w:rsidP="00AE731D">
      <w:pPr>
        <w:pStyle w:val="Textpoznmkypodiarou"/>
        <w:ind w:left="0" w:firstLine="0"/>
        <w:rPr>
          <w:rFonts w:ascii="Arial" w:hAnsi="Arial" w:cs="Arial"/>
        </w:rPr>
      </w:pPr>
      <w:r w:rsidRPr="00AE731D">
        <w:rPr>
          <w:rStyle w:val="Odkaznapoznmkupodiarou"/>
          <w:sz w:val="16"/>
          <w:szCs w:val="16"/>
        </w:rPr>
        <w:footnoteRef/>
      </w:r>
      <w:r w:rsidRPr="00AE731D">
        <w:rPr>
          <w:sz w:val="16"/>
          <w:szCs w:val="16"/>
        </w:rPr>
        <w:t xml:space="preserve"> </w:t>
      </w:r>
      <w:r w:rsidRPr="00AE731D">
        <w:rPr>
          <w:sz w:val="16"/>
          <w:szCs w:val="16"/>
        </w:rPr>
        <w:t>Hospodárskou činnosťou sa rozumie každá činnosť, ktorá spočíva v ponuke tovaru a/alebo služieb na trhu.</w:t>
      </w:r>
    </w:p>
  </w:footnote>
  <w:footnote w:id="6">
    <w:p w14:paraId="6A0BC010" w14:textId="77777777" w:rsidR="00AE731D" w:rsidRPr="00BF2AE4" w:rsidRDefault="00AE731D" w:rsidP="00BF2AE4">
      <w:pPr>
        <w:pStyle w:val="Textpoznmkypodiarou"/>
        <w:ind w:left="0" w:firstLine="0"/>
        <w:rPr>
          <w:sz w:val="16"/>
          <w:szCs w:val="16"/>
        </w:rPr>
      </w:pPr>
      <w:r w:rsidRPr="00BF2AE4">
        <w:rPr>
          <w:rStyle w:val="Odkaznapoznmkupodiarou"/>
          <w:sz w:val="16"/>
          <w:szCs w:val="16"/>
        </w:rPr>
        <w:footnoteRef/>
      </w:r>
      <w:r w:rsidRPr="00BF2AE4">
        <w:rPr>
          <w:sz w:val="16"/>
          <w:szCs w:val="16"/>
        </w:rPr>
        <w:t xml:space="preserve"> </w:t>
      </w:r>
      <w:r w:rsidRPr="00BF2AE4">
        <w:rPr>
          <w:sz w:val="16"/>
          <w:szCs w:val="16"/>
        </w:rPr>
        <w:t xml:space="preserve">§ 69 ods. 3 zákona č. 513/1991 Zb. Obchodný zákonník v znení neskorších predpisov. </w:t>
      </w:r>
    </w:p>
  </w:footnote>
  <w:footnote w:id="7">
    <w:p w14:paraId="5FD4269D" w14:textId="77777777" w:rsidR="00AE731D" w:rsidRPr="001D630F" w:rsidRDefault="00AE731D" w:rsidP="00BF2AE4">
      <w:pPr>
        <w:pStyle w:val="Textpoznmkypodiarou"/>
        <w:ind w:left="0" w:firstLine="0"/>
        <w:rPr>
          <w:rFonts w:ascii="Arial" w:hAnsi="Arial" w:cs="Arial"/>
          <w:sz w:val="14"/>
          <w:szCs w:val="14"/>
        </w:rPr>
      </w:pPr>
      <w:r w:rsidRPr="00BF2AE4">
        <w:rPr>
          <w:rStyle w:val="Odkaznapoznmkupodiarou"/>
          <w:sz w:val="16"/>
          <w:szCs w:val="16"/>
        </w:rPr>
        <w:footnoteRef/>
      </w:r>
      <w:r w:rsidRPr="00BF2AE4">
        <w:rPr>
          <w:sz w:val="16"/>
          <w:szCs w:val="16"/>
        </w:rPr>
        <w:t xml:space="preserve"> </w:t>
      </w:r>
      <w:r w:rsidRPr="00BF2AE4">
        <w:rPr>
          <w:sz w:val="16"/>
          <w:szCs w:val="16"/>
        </w:rPr>
        <w:t>§ 69 ods. 4 zákona č. 513/1991 Zb. Obchodný zákonník v znení neskorších predpisov.</w:t>
      </w:r>
    </w:p>
  </w:footnote>
  <w:footnote w:id="8">
    <w:p w14:paraId="68DA3817" w14:textId="77777777" w:rsidR="00AE731D" w:rsidRPr="00F44AF6" w:rsidRDefault="00AE731D" w:rsidP="00F44AF6">
      <w:pPr>
        <w:pStyle w:val="Textpoznmkypodiarou"/>
        <w:ind w:left="0" w:firstLine="0"/>
        <w:rPr>
          <w:sz w:val="16"/>
          <w:szCs w:val="16"/>
        </w:rPr>
      </w:pPr>
      <w:r w:rsidRPr="00F44AF6">
        <w:rPr>
          <w:rStyle w:val="Odkaznapoznmkupodiarou"/>
          <w:sz w:val="16"/>
          <w:szCs w:val="16"/>
        </w:rPr>
        <w:footnoteRef/>
      </w:r>
      <w:r w:rsidRPr="00F44AF6">
        <w:rPr>
          <w:sz w:val="16"/>
          <w:szCs w:val="16"/>
        </w:rPr>
        <w:t xml:space="preserve"> </w:t>
      </w:r>
      <w:r w:rsidRPr="00F44AF6">
        <w:rPr>
          <w:sz w:val="16"/>
          <w:szCs w:val="16"/>
        </w:rPr>
        <w:t>Pokiaľ by na základe prevzatých činností nebolo možné skôr poskytnutú minimálnu pomoci rozdeliť, rozdelí sa pomoc pomerným spôsobom na základe účtovnej hodnoty vlastného kapitálu nových podnikov v deň rozdelenia podniku (v súlade s  čl. 3 ods. 9 nariadenia 2023/2831).</w:t>
      </w:r>
    </w:p>
  </w:footnote>
  <w:footnote w:id="9">
    <w:p w14:paraId="16A6A925" w14:textId="77777777" w:rsidR="00AE731D" w:rsidRPr="00A56BD7" w:rsidRDefault="00AE731D" w:rsidP="00F44AF6">
      <w:pPr>
        <w:pStyle w:val="Textpoznmkypodiarou"/>
        <w:ind w:left="0" w:firstLine="0"/>
        <w:rPr>
          <w:sz w:val="16"/>
          <w:szCs w:val="16"/>
        </w:rPr>
      </w:pPr>
      <w:r w:rsidRPr="00A56BD7">
        <w:rPr>
          <w:rStyle w:val="Odkaznapoznmkupodiarou"/>
          <w:sz w:val="16"/>
          <w:szCs w:val="16"/>
        </w:rPr>
        <w:footnoteRef/>
      </w:r>
      <w:r w:rsidRPr="00A56BD7">
        <w:rPr>
          <w:sz w:val="16"/>
          <w:szCs w:val="16"/>
        </w:rPr>
        <w:t xml:space="preserve"> </w:t>
      </w:r>
      <w:proofErr w:type="spellStart"/>
      <w:r w:rsidRPr="00A56BD7">
        <w:rPr>
          <w:sz w:val="16"/>
          <w:szCs w:val="16"/>
        </w:rPr>
        <w:t>Nehodiace</w:t>
      </w:r>
      <w:proofErr w:type="spellEnd"/>
      <w:r w:rsidRPr="00A56BD7">
        <w:rPr>
          <w:sz w:val="16"/>
          <w:szCs w:val="16"/>
        </w:rPr>
        <w:t xml:space="preserve"> sa prečiarknite.</w:t>
      </w:r>
    </w:p>
  </w:footnote>
  <w:footnote w:id="10">
    <w:p w14:paraId="12B39B4E" w14:textId="77777777" w:rsidR="00AE731D" w:rsidRPr="00A56BD7" w:rsidRDefault="00AE731D" w:rsidP="00A56BD7">
      <w:pPr>
        <w:pStyle w:val="Textpoznmkypodiarou"/>
        <w:ind w:left="0" w:firstLine="0"/>
        <w:rPr>
          <w:sz w:val="16"/>
          <w:szCs w:val="16"/>
        </w:rPr>
      </w:pPr>
      <w:r w:rsidRPr="00A56BD7">
        <w:rPr>
          <w:rStyle w:val="Odkaznapoznmkupodiarou"/>
          <w:sz w:val="16"/>
          <w:szCs w:val="16"/>
        </w:rPr>
        <w:footnoteRef/>
      </w:r>
      <w:r w:rsidRPr="00A56BD7">
        <w:rPr>
          <w:sz w:val="16"/>
          <w:szCs w:val="16"/>
        </w:rPr>
        <w:t xml:space="preserve"> </w:t>
      </w:r>
      <w:r w:rsidRPr="00A56BD7">
        <w:rPr>
          <w:sz w:val="16"/>
          <w:szCs w:val="16"/>
        </w:rPr>
        <w:t xml:space="preserve">Nariadenie Komisie (EÚ) </w:t>
      </w:r>
      <w:r w:rsidRPr="00A56BD7">
        <w:rPr>
          <w:b/>
          <w:sz w:val="16"/>
          <w:szCs w:val="16"/>
        </w:rPr>
        <w:t>č. 717/2014</w:t>
      </w:r>
      <w:r w:rsidRPr="00A56BD7">
        <w:rPr>
          <w:sz w:val="16"/>
          <w:szCs w:val="16"/>
        </w:rPr>
        <w:t xml:space="preserve"> z 27. júna 2014 o uplatňovaní článkov 107 a 108 Zmluvy o fungovaní Európskej únie na pomoc </w:t>
      </w:r>
      <w:r w:rsidRPr="00A56BD7">
        <w:rPr>
          <w:i/>
          <w:sz w:val="16"/>
          <w:szCs w:val="16"/>
        </w:rPr>
        <w:t xml:space="preserve">de </w:t>
      </w:r>
      <w:proofErr w:type="spellStart"/>
      <w:r w:rsidRPr="00A56BD7">
        <w:rPr>
          <w:i/>
          <w:sz w:val="16"/>
          <w:szCs w:val="16"/>
        </w:rPr>
        <w:t>minimis</w:t>
      </w:r>
      <w:proofErr w:type="spellEnd"/>
      <w:r w:rsidRPr="00A56BD7">
        <w:rPr>
          <w:sz w:val="16"/>
          <w:szCs w:val="16"/>
        </w:rPr>
        <w:t xml:space="preserve"> v sektore rybolovu a </w:t>
      </w:r>
      <w:proofErr w:type="spellStart"/>
      <w:r w:rsidRPr="00A56BD7">
        <w:rPr>
          <w:sz w:val="16"/>
          <w:szCs w:val="16"/>
        </w:rPr>
        <w:t>akvakultúry</w:t>
      </w:r>
      <w:proofErr w:type="spellEnd"/>
      <w:r w:rsidRPr="00A56BD7">
        <w:rPr>
          <w:sz w:val="16"/>
          <w:szCs w:val="16"/>
        </w:rPr>
        <w:t xml:space="preserve"> v platnom znení.</w:t>
      </w:r>
    </w:p>
  </w:footnote>
  <w:footnote w:id="11">
    <w:p w14:paraId="0F59AEEB" w14:textId="77777777" w:rsidR="00AE731D" w:rsidRPr="00AF1E31" w:rsidRDefault="00AE731D" w:rsidP="00A56BD7">
      <w:pPr>
        <w:pStyle w:val="Textpoznmkypodiarou"/>
        <w:ind w:left="0" w:firstLine="0"/>
      </w:pPr>
      <w:r w:rsidRPr="00A56BD7">
        <w:rPr>
          <w:rStyle w:val="Odkaznapoznmkupodiarou"/>
          <w:sz w:val="16"/>
          <w:szCs w:val="16"/>
        </w:rPr>
        <w:footnoteRef/>
      </w:r>
      <w:r w:rsidRPr="00A56BD7">
        <w:rPr>
          <w:sz w:val="16"/>
          <w:szCs w:val="16"/>
        </w:rPr>
        <w:t xml:space="preserve"> </w:t>
      </w:r>
      <w:r w:rsidRPr="00A56BD7">
        <w:rPr>
          <w:sz w:val="16"/>
          <w:szCs w:val="16"/>
        </w:rPr>
        <w:t>Poľnohospodárske výrobky sú výrobky vymenované v prílohe I k Zmluvy o fungovaní EÚ.</w:t>
      </w:r>
    </w:p>
  </w:footnote>
  <w:footnote w:id="12">
    <w:p w14:paraId="029C081D" w14:textId="77777777" w:rsidR="00716EB8" w:rsidRPr="00DE0A02" w:rsidRDefault="00716EB8" w:rsidP="002F4171">
      <w:pPr>
        <w:pStyle w:val="Textpoznmkypodiarou"/>
        <w:ind w:left="0" w:firstLine="0"/>
        <w:rPr>
          <w:sz w:val="16"/>
          <w:szCs w:val="16"/>
        </w:rPr>
      </w:pPr>
      <w:r w:rsidRPr="00DE0A02">
        <w:rPr>
          <w:rStyle w:val="Odkaznapoznmkupodiarou"/>
          <w:sz w:val="16"/>
          <w:szCs w:val="16"/>
        </w:rPr>
        <w:footnoteRef/>
      </w:r>
      <w:r w:rsidRPr="00DE0A02">
        <w:rPr>
          <w:sz w:val="16"/>
          <w:szCs w:val="16"/>
        </w:rPr>
        <w:t>Deň, keď nadobudol účinok právny úkon, na základe ktorého sa pomoc poskytla príjemcovi</w:t>
      </w:r>
      <w:r>
        <w:rPr>
          <w:sz w:val="16"/>
          <w:szCs w:val="16"/>
        </w:rPr>
        <w:t xml:space="preserve"> </w:t>
      </w:r>
      <w:r w:rsidRPr="00DE0A02">
        <w:rPr>
          <w:sz w:val="16"/>
          <w:szCs w:val="16"/>
        </w:rPr>
        <w:t>(napr. deň nadobudnutia účinnosti zmluvy o poskytnutí dotácie; deň podpísania úverovej zmluvy), a to bez ohľadu na dátum vyplatenia pomoci podniku.</w:t>
      </w:r>
    </w:p>
  </w:footnote>
  <w:footnote w:id="13">
    <w:p w14:paraId="36F0052C" w14:textId="2EA9553F" w:rsidR="00716EB8" w:rsidRPr="00DE0A02" w:rsidRDefault="00716EB8" w:rsidP="002F4171">
      <w:pPr>
        <w:pStyle w:val="Textpoznmkypodiarou"/>
        <w:ind w:left="0" w:firstLine="0"/>
        <w:rPr>
          <w:sz w:val="16"/>
          <w:szCs w:val="16"/>
        </w:rPr>
      </w:pPr>
      <w:r w:rsidRPr="00DE0A02">
        <w:rPr>
          <w:rStyle w:val="Odkaznapoznmkupodiarou"/>
          <w:sz w:val="16"/>
          <w:szCs w:val="16"/>
        </w:rPr>
        <w:footnoteRef/>
      </w:r>
      <w:r w:rsidR="009B1CFD">
        <w:rPr>
          <w:sz w:val="16"/>
          <w:szCs w:val="16"/>
        </w:rPr>
        <w:t>Napr. podpora zamestnanosti.</w:t>
      </w:r>
    </w:p>
  </w:footnote>
  <w:footnote w:id="14">
    <w:p w14:paraId="3C85F5AE" w14:textId="078D2FB9" w:rsidR="00E05389" w:rsidRDefault="00E05389" w:rsidP="00E05389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</w:t>
      </w:r>
      <w:r w:rsidRPr="00D307CB">
        <w:rPr>
          <w:sz w:val="16"/>
          <w:szCs w:val="16"/>
        </w:rPr>
        <w:t xml:space="preserve">Pokiaľ mu bola </w:t>
      </w:r>
      <w:r w:rsidR="00F837FC">
        <w:rPr>
          <w:sz w:val="16"/>
          <w:szCs w:val="16"/>
        </w:rPr>
        <w:t xml:space="preserve">poskytnutá </w:t>
      </w:r>
      <w:r w:rsidR="00F837FC" w:rsidRPr="00F837FC">
        <w:rPr>
          <w:sz w:val="16"/>
          <w:szCs w:val="16"/>
        </w:rPr>
        <w:t xml:space="preserve">iná štátna pomoc vo vzťahu k rovnakým oprávneným nákladom alebo </w:t>
      </w:r>
      <w:r w:rsidR="00F837FC">
        <w:rPr>
          <w:sz w:val="16"/>
          <w:szCs w:val="16"/>
        </w:rPr>
        <w:t>štátna pomoc</w:t>
      </w:r>
      <w:r w:rsidR="00F837FC" w:rsidRPr="00F837FC">
        <w:rPr>
          <w:sz w:val="16"/>
          <w:szCs w:val="16"/>
        </w:rPr>
        <w:t xml:space="preserve"> na to isté opatrenie rizikového financovania za </w:t>
      </w:r>
      <w:r w:rsidR="00BA1CBA">
        <w:rPr>
          <w:sz w:val="16"/>
          <w:szCs w:val="16"/>
        </w:rPr>
        <w:t>obdobie troch rokov predchádzajúcich dňu poskytnutia pomoci</w:t>
      </w:r>
      <w:r w:rsidRPr="00D307CB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je kumulácia pomoci povolená, avšak </w:t>
      </w:r>
      <w:r w:rsidRPr="00D307CB">
        <w:rPr>
          <w:sz w:val="16"/>
          <w:szCs w:val="16"/>
        </w:rPr>
        <w:t>nesmie presiahnuť najvyššiu možnú príslušnú intenzitu pomoci alebo výšku pomoci</w:t>
      </w:r>
      <w:r w:rsidR="00F837FC">
        <w:rPr>
          <w:sz w:val="16"/>
          <w:szCs w:val="16"/>
        </w:rPr>
        <w:t>,</w:t>
      </w:r>
      <w:r w:rsidRPr="00D307CB">
        <w:rPr>
          <w:sz w:val="16"/>
          <w:szCs w:val="16"/>
        </w:rPr>
        <w:t xml:space="preserve"> </w:t>
      </w:r>
      <w:r w:rsidR="00F837FC" w:rsidRPr="00F837FC">
        <w:rPr>
          <w:sz w:val="16"/>
          <w:szCs w:val="16"/>
        </w:rPr>
        <w:t>ktorá je pre osobitné okolnosti jednotlivých prípadov stanovená v nariadení o skupinovej výnimke alebo v rozhodnutí prijatom Komisiou</w:t>
      </w:r>
    </w:p>
  </w:footnote>
  <w:footnote w:id="15">
    <w:p w14:paraId="462BFE08" w14:textId="6C99CE4B" w:rsidR="00314D9A" w:rsidRDefault="00314D9A" w:rsidP="00314D9A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</w:t>
      </w:r>
      <w:r w:rsidRPr="00511D4D">
        <w:rPr>
          <w:sz w:val="16"/>
          <w:szCs w:val="16"/>
        </w:rPr>
        <w:t xml:space="preserve">Pokiaľ mu bola poskytnutá pomoc vo forme náhrady súvisiacej s tou istou službou všeobecného hospodárskeho záujmu (poskytovanie </w:t>
      </w:r>
      <w:r w:rsidR="00EE0A36">
        <w:rPr>
          <w:sz w:val="16"/>
          <w:szCs w:val="16"/>
        </w:rPr>
        <w:t xml:space="preserve">ambulantnej </w:t>
      </w:r>
      <w:r w:rsidRPr="00511D4D">
        <w:rPr>
          <w:sz w:val="16"/>
          <w:szCs w:val="16"/>
        </w:rPr>
        <w:t>zdravotnej starostlivosti), nie je možná kumulácia pomoci a </w:t>
      </w:r>
      <w:r w:rsidR="00EE0A36">
        <w:rPr>
          <w:sz w:val="16"/>
          <w:szCs w:val="16"/>
        </w:rPr>
        <w:t>užívateľovi</w:t>
      </w:r>
      <w:r w:rsidRPr="00511D4D">
        <w:rPr>
          <w:sz w:val="16"/>
          <w:szCs w:val="16"/>
        </w:rPr>
        <w:t xml:space="preserve"> nie je možné poskytnúť príspevok.</w:t>
      </w:r>
    </w:p>
  </w:footnote>
  <w:footnote w:id="16">
    <w:p w14:paraId="418E2ACF" w14:textId="77777777" w:rsidR="00352599" w:rsidRPr="004105DA" w:rsidRDefault="00352599" w:rsidP="00352599">
      <w:pPr>
        <w:pStyle w:val="Textpoznmkypodiarou"/>
        <w:ind w:left="0" w:firstLine="0"/>
        <w:rPr>
          <w:sz w:val="16"/>
          <w:szCs w:val="16"/>
        </w:rPr>
      </w:pPr>
      <w:r w:rsidRPr="004105DA">
        <w:rPr>
          <w:rStyle w:val="Odkaznapoznmkupodiarou"/>
          <w:sz w:val="16"/>
          <w:szCs w:val="16"/>
        </w:rPr>
        <w:footnoteRef/>
      </w:r>
      <w:r w:rsidRPr="004105DA">
        <w:rPr>
          <w:sz w:val="16"/>
          <w:szCs w:val="16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5B2E9" w14:textId="561182BF" w:rsidR="00B4574C" w:rsidRDefault="000C46CD" w:rsidP="00EE7F46">
    <w:pPr>
      <w:spacing w:after="0"/>
      <w:ind w:left="-851" w:right="-1134"/>
      <w:jc w:val="left"/>
    </w:pPr>
    <w:r w:rsidRPr="00FF1A30">
      <w:rPr>
        <w:noProof/>
      </w:rPr>
      <w:t xml:space="preserve">   </w:t>
    </w:r>
    <w:r>
      <w:rPr>
        <w:rFonts w:ascii="Calibri" w:eastAsia="Calibri" w:hAnsi="Calibri" w:cs="Calibri"/>
        <w:b/>
      </w:rPr>
      <w:t xml:space="preserve"> </w:t>
    </w:r>
  </w:p>
  <w:p w14:paraId="2B8D8843" w14:textId="77777777" w:rsidR="00B4574C" w:rsidRDefault="00B4574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B64D" w14:textId="33BB6DC0" w:rsidR="001711ED" w:rsidRDefault="008314AA" w:rsidP="008314AA">
    <w:pPr>
      <w:pStyle w:val="Hlavika"/>
      <w:jc w:val="right"/>
    </w:pPr>
    <w:r>
      <w:t xml:space="preserve">Príloha č. 5 </w:t>
    </w:r>
    <w:r w:rsidRPr="0055554F">
      <w:rPr>
        <w:rFonts w:ascii="Arial Narrow" w:hAnsi="Arial Narrow"/>
      </w:rPr>
      <w:t xml:space="preserve">Vyhlásenie žiadateľa o poskytnutí pomoci de </w:t>
    </w:r>
    <w:proofErr w:type="spellStart"/>
    <w:r w:rsidRPr="0055554F">
      <w:rPr>
        <w:rFonts w:ascii="Arial Narrow" w:hAnsi="Arial Narrow"/>
      </w:rPr>
      <w:t>minimis</w:t>
    </w:r>
    <w:proofErr w:type="spellEnd"/>
  </w:p>
  <w:p w14:paraId="0C9A9B9F" w14:textId="0CF7D40A" w:rsidR="001711ED" w:rsidRDefault="001711ED" w:rsidP="001711ED">
    <w:pPr>
      <w:pStyle w:val="Hlavika"/>
      <w:jc w:val="right"/>
      <w:rPr>
        <w:rFonts w:ascii="Arial" w:hAnsi="Arial" w:cs="Arial"/>
        <w:sz w:val="16"/>
        <w:szCs w:val="16"/>
      </w:rPr>
    </w:pPr>
  </w:p>
  <w:p w14:paraId="135A50C4" w14:textId="77777777" w:rsidR="000D77E2" w:rsidRDefault="000D77E2" w:rsidP="001711ED">
    <w:pPr>
      <w:pStyle w:val="Hlavika"/>
      <w:jc w:val="right"/>
      <w:rPr>
        <w:rFonts w:ascii="Arial" w:hAnsi="Arial" w:cs="Arial"/>
        <w:sz w:val="16"/>
        <w:szCs w:val="16"/>
      </w:rPr>
    </w:pPr>
  </w:p>
  <w:p w14:paraId="1A8E2E0B" w14:textId="4E77FC85" w:rsidR="000D77E2" w:rsidRPr="001711ED" w:rsidRDefault="000D77E2" w:rsidP="001711ED">
    <w:pPr>
      <w:pStyle w:val="Hlavika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6200"/>
    <w:multiLevelType w:val="hybridMultilevel"/>
    <w:tmpl w:val="30F0DF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1F2"/>
    <w:multiLevelType w:val="hybridMultilevel"/>
    <w:tmpl w:val="45705F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6001"/>
    <w:multiLevelType w:val="hybridMultilevel"/>
    <w:tmpl w:val="C71CFE54"/>
    <w:lvl w:ilvl="0" w:tplc="49FE0FA6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0623E"/>
    <w:multiLevelType w:val="hybridMultilevel"/>
    <w:tmpl w:val="939C4EB4"/>
    <w:lvl w:ilvl="0" w:tplc="4EDCA7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4C0"/>
    <w:multiLevelType w:val="hybridMultilevel"/>
    <w:tmpl w:val="116EE486"/>
    <w:lvl w:ilvl="0" w:tplc="4B846F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977FD"/>
    <w:multiLevelType w:val="hybridMultilevel"/>
    <w:tmpl w:val="99B4F4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B4675"/>
    <w:multiLevelType w:val="hybridMultilevel"/>
    <w:tmpl w:val="F27403A0"/>
    <w:lvl w:ilvl="0" w:tplc="0B68FA0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4C"/>
    <w:rsid w:val="00021708"/>
    <w:rsid w:val="00023FB2"/>
    <w:rsid w:val="00030997"/>
    <w:rsid w:val="00034DB1"/>
    <w:rsid w:val="0007330B"/>
    <w:rsid w:val="000C46CD"/>
    <w:rsid w:val="000D77E2"/>
    <w:rsid w:val="0012526B"/>
    <w:rsid w:val="00126029"/>
    <w:rsid w:val="001711ED"/>
    <w:rsid w:val="00196326"/>
    <w:rsid w:val="001B0F75"/>
    <w:rsid w:val="001B1767"/>
    <w:rsid w:val="001B6F7F"/>
    <w:rsid w:val="0021505B"/>
    <w:rsid w:val="00223B0B"/>
    <w:rsid w:val="00232940"/>
    <w:rsid w:val="002607CD"/>
    <w:rsid w:val="00265345"/>
    <w:rsid w:val="00275033"/>
    <w:rsid w:val="00281161"/>
    <w:rsid w:val="002F4171"/>
    <w:rsid w:val="00314D9A"/>
    <w:rsid w:val="0032429C"/>
    <w:rsid w:val="00352599"/>
    <w:rsid w:val="003B59BB"/>
    <w:rsid w:val="004105DA"/>
    <w:rsid w:val="00486AC8"/>
    <w:rsid w:val="004A1497"/>
    <w:rsid w:val="004B730A"/>
    <w:rsid w:val="004D42EF"/>
    <w:rsid w:val="004F1150"/>
    <w:rsid w:val="004F4B82"/>
    <w:rsid w:val="004F661A"/>
    <w:rsid w:val="00502B3A"/>
    <w:rsid w:val="00511D4D"/>
    <w:rsid w:val="005A2ADB"/>
    <w:rsid w:val="005B5444"/>
    <w:rsid w:val="005D6F91"/>
    <w:rsid w:val="005F00A2"/>
    <w:rsid w:val="00624978"/>
    <w:rsid w:val="00627105"/>
    <w:rsid w:val="0063569E"/>
    <w:rsid w:val="00663EEB"/>
    <w:rsid w:val="0068032F"/>
    <w:rsid w:val="00690734"/>
    <w:rsid w:val="006A38E1"/>
    <w:rsid w:val="007072F5"/>
    <w:rsid w:val="00716EB8"/>
    <w:rsid w:val="007D0E10"/>
    <w:rsid w:val="007D5F45"/>
    <w:rsid w:val="007F7AA2"/>
    <w:rsid w:val="008314AA"/>
    <w:rsid w:val="00857141"/>
    <w:rsid w:val="008708EB"/>
    <w:rsid w:val="00872485"/>
    <w:rsid w:val="008A52B5"/>
    <w:rsid w:val="008D4971"/>
    <w:rsid w:val="009006B5"/>
    <w:rsid w:val="009B1CFD"/>
    <w:rsid w:val="009C40E3"/>
    <w:rsid w:val="009C7B61"/>
    <w:rsid w:val="00A224EF"/>
    <w:rsid w:val="00A2472C"/>
    <w:rsid w:val="00A56BD7"/>
    <w:rsid w:val="00AC4433"/>
    <w:rsid w:val="00AE3A0F"/>
    <w:rsid w:val="00AE731D"/>
    <w:rsid w:val="00B023C6"/>
    <w:rsid w:val="00B03C47"/>
    <w:rsid w:val="00B073E9"/>
    <w:rsid w:val="00B12118"/>
    <w:rsid w:val="00B20339"/>
    <w:rsid w:val="00B372B2"/>
    <w:rsid w:val="00B4574C"/>
    <w:rsid w:val="00B54562"/>
    <w:rsid w:val="00B62E0F"/>
    <w:rsid w:val="00B94C37"/>
    <w:rsid w:val="00BA1CBA"/>
    <w:rsid w:val="00BF2AE4"/>
    <w:rsid w:val="00C5569E"/>
    <w:rsid w:val="00C70F69"/>
    <w:rsid w:val="00CD043E"/>
    <w:rsid w:val="00CE603B"/>
    <w:rsid w:val="00D1082A"/>
    <w:rsid w:val="00D220B4"/>
    <w:rsid w:val="00D307CB"/>
    <w:rsid w:val="00D57423"/>
    <w:rsid w:val="00D65AEC"/>
    <w:rsid w:val="00DA7675"/>
    <w:rsid w:val="00E05389"/>
    <w:rsid w:val="00E41571"/>
    <w:rsid w:val="00E50157"/>
    <w:rsid w:val="00E66492"/>
    <w:rsid w:val="00E723D1"/>
    <w:rsid w:val="00ED4C22"/>
    <w:rsid w:val="00EE0A36"/>
    <w:rsid w:val="00EE7F46"/>
    <w:rsid w:val="00EF2EB7"/>
    <w:rsid w:val="00F44AF6"/>
    <w:rsid w:val="00F62F90"/>
    <w:rsid w:val="00F837FC"/>
    <w:rsid w:val="00FA2383"/>
    <w:rsid w:val="00FB28AE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2F31"/>
  <w15:chartTrackingRefBased/>
  <w15:docId w15:val="{E071CCAC-A53D-478A-8305-EDD57B85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4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574C"/>
  </w:style>
  <w:style w:type="paragraph" w:styleId="Pta">
    <w:name w:val="footer"/>
    <w:basedOn w:val="Normlny"/>
    <w:link w:val="PtaChar"/>
    <w:uiPriority w:val="99"/>
    <w:unhideWhenUsed/>
    <w:rsid w:val="00B4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74C"/>
  </w:style>
  <w:style w:type="table" w:styleId="Mriekatabuky">
    <w:name w:val="Table Grid"/>
    <w:basedOn w:val="Normlnatabuka"/>
    <w:uiPriority w:val="39"/>
    <w:rsid w:val="00B4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F4171"/>
    <w:pPr>
      <w:spacing w:after="0" w:line="240" w:lineRule="auto"/>
      <w:ind w:left="720" w:hanging="357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F4171"/>
    <w:rPr>
      <w:rFonts w:ascii="Times New Roman" w:eastAsia="Calibri" w:hAnsi="Times New Roman" w:cs="Times New Roman"/>
      <w:sz w:val="24"/>
    </w:rPr>
  </w:style>
  <w:style w:type="paragraph" w:styleId="Textpoznmkypodiarou">
    <w:name w:val="footnote text"/>
    <w:aliases w:val="Char4,Text poznámky pod čiarou 007,_Poznámka pod čiarou,Text poznámky pod eiarou 007,Text poznámky pod èiarou 007,Text poznámky pod eiarou 007 Char Char Char,Schriftart: 9 pt,Schriftart: 10 pt,Schriftart: 8 pt,o, Char4,stile 1"/>
    <w:basedOn w:val="Normlny"/>
    <w:link w:val="TextpoznmkypodiarouChar"/>
    <w:unhideWhenUsed/>
    <w:qFormat/>
    <w:rsid w:val="002F4171"/>
    <w:pPr>
      <w:spacing w:after="0" w:line="240" w:lineRule="auto"/>
      <w:ind w:left="425" w:hanging="357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Char4 Char,Text poznámky pod čiarou 007 Char,_Poznámka pod čiarou Char,Text poznámky pod eiarou 007 Char,Text poznámky pod èiarou 007 Char,Text poznámky pod eiarou 007 Char Char Char Char,Schriftart: 9 pt Char,o Char"/>
    <w:basedOn w:val="Predvolenpsmoodseku"/>
    <w:link w:val="Textpoznmkypodiarou"/>
    <w:rsid w:val="002F4171"/>
    <w:rPr>
      <w:rFonts w:ascii="Times New Roman" w:eastAsia="Calibri" w:hAnsi="Times New Roman" w:cs="Times New Roman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nhideWhenUsed/>
    <w:qFormat/>
    <w:rsid w:val="002F4171"/>
    <w:rPr>
      <w:vertAlign w:val="superscript"/>
    </w:rPr>
  </w:style>
  <w:style w:type="paragraph" w:customStyle="1" w:styleId="Char2">
    <w:name w:val="Char2"/>
    <w:basedOn w:val="Normlny"/>
    <w:link w:val="Odkaznapoznmkupodiarou"/>
    <w:rsid w:val="002F4171"/>
    <w:pPr>
      <w:spacing w:line="240" w:lineRule="exact"/>
      <w:ind w:left="425"/>
      <w:jc w:val="left"/>
    </w:pPr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8E1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AE731D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E73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443756B66AF4EB05C8AC971700823" ma:contentTypeVersion="16" ma:contentTypeDescription="Create a new document." ma:contentTypeScope="" ma:versionID="3eb49eef030bfc2281d725cded732b0c">
  <xsd:schema xmlns:xsd="http://www.w3.org/2001/XMLSchema" xmlns:xs="http://www.w3.org/2001/XMLSchema" xmlns:p="http://schemas.microsoft.com/office/2006/metadata/properties" xmlns:ns3="35927308-2466-46f0-8247-6a43f01071fc" xmlns:ns4="fce3ef1b-846d-4157-94fc-f2dd3123bfd7" targetNamespace="http://schemas.microsoft.com/office/2006/metadata/properties" ma:root="true" ma:fieldsID="39d9485481ef567d4d9d8bd038d689c1" ns3:_="" ns4:_="">
    <xsd:import namespace="35927308-2466-46f0-8247-6a43f01071fc"/>
    <xsd:import namespace="fce3ef1b-846d-4157-94fc-f2dd3123bf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27308-2466-46f0-8247-6a43f0107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ef1b-846d-4157-94fc-f2dd3123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9F07-2BFF-47A8-8E5A-08742EDA4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19ECE-B217-4B67-8B7F-AFC4E6D1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27308-2466-46f0-8247-6a43f01071fc"/>
    <ds:schemaRef ds:uri="fce3ef1b-846d-4157-94fc-f2dd312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0F472-78EB-4EC6-9FAE-484CA3BB9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8BADFA-A38E-4931-8339-0E4EEB03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Rakúsová Michaela</dc:creator>
  <cp:keywords/>
  <dc:description/>
  <cp:lastModifiedBy>user</cp:lastModifiedBy>
  <cp:revision>3</cp:revision>
  <cp:lastPrinted>2023-09-27T08:53:00Z</cp:lastPrinted>
  <dcterms:created xsi:type="dcterms:W3CDTF">2025-01-22T13:58:00Z</dcterms:created>
  <dcterms:modified xsi:type="dcterms:W3CDTF">2026-05-19T08:22:00Z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0x010100A29443756B66AF4EB05C8AC971700823</vt:lpwstr>
  </property>
  <property fmtid="{D5CDD505-2E9C-101B-9397-08002B2CF9AE}" pid="3" name="MediaServiceImageTags">
    <vt:lpwstr/>
  </property>
</Properties>
</file>